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1338872" w14:textId="77777777" w:rsidR="00EF5F52" w:rsidRDefault="00EF5F52" w:rsidP="00B63317">
      <w:pPr>
        <w:jc w:val="center"/>
        <w:rPr>
          <w:sz w:val="44"/>
          <w:szCs w:val="44"/>
        </w:rPr>
      </w:pPr>
    </w:p>
    <w:p w14:paraId="31063217" w14:textId="77777777" w:rsidR="00EF5F52" w:rsidRDefault="00EF5F52" w:rsidP="00B63317">
      <w:pPr>
        <w:jc w:val="center"/>
        <w:rPr>
          <w:sz w:val="44"/>
          <w:szCs w:val="44"/>
        </w:rPr>
      </w:pPr>
    </w:p>
    <w:p w14:paraId="55BC6A6E" w14:textId="77777777" w:rsidR="00EF5F52" w:rsidRDefault="00EF5F52" w:rsidP="003E6CF6">
      <w:pPr>
        <w:spacing w:line="360" w:lineRule="auto"/>
        <w:jc w:val="center"/>
        <w:rPr>
          <w:sz w:val="44"/>
          <w:szCs w:val="44"/>
        </w:rPr>
      </w:pPr>
    </w:p>
    <w:p w14:paraId="384BEDA4" w14:textId="7FFE5C39" w:rsidR="00EF5F52" w:rsidRPr="003E6CF6" w:rsidRDefault="00EF5F52" w:rsidP="003E6CF6">
      <w:pPr>
        <w:spacing w:line="360" w:lineRule="auto"/>
        <w:jc w:val="center"/>
        <w:rPr>
          <w:b/>
          <w:sz w:val="72"/>
          <w:szCs w:val="72"/>
        </w:rPr>
      </w:pPr>
      <w:r w:rsidRPr="003E6CF6">
        <w:rPr>
          <w:rFonts w:hint="eastAsia"/>
          <w:b/>
          <w:sz w:val="72"/>
          <w:szCs w:val="72"/>
        </w:rPr>
        <w:t>全国旅行社管理系统</w:t>
      </w:r>
    </w:p>
    <w:p w14:paraId="5066F4E1" w14:textId="77777777" w:rsidR="00EF5F52" w:rsidRPr="003E6CF6" w:rsidRDefault="00EF5F52" w:rsidP="003E6CF6">
      <w:pPr>
        <w:spacing w:line="360" w:lineRule="auto"/>
        <w:jc w:val="center"/>
        <w:rPr>
          <w:sz w:val="52"/>
          <w:szCs w:val="52"/>
        </w:rPr>
      </w:pPr>
      <w:r w:rsidRPr="003E6CF6">
        <w:rPr>
          <w:rFonts w:hint="eastAsia"/>
          <w:sz w:val="52"/>
          <w:szCs w:val="52"/>
        </w:rPr>
        <w:t>中赴俄免签团队</w:t>
      </w:r>
    </w:p>
    <w:p w14:paraId="7A548156" w14:textId="18CD3342" w:rsidR="00B63317" w:rsidRDefault="00EF5F52" w:rsidP="003E6CF6">
      <w:pPr>
        <w:spacing w:line="3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 w14:paraId="155CE73A" w14:textId="77777777" w:rsidR="00EF5F52" w:rsidRDefault="00EF5F52" w:rsidP="00B63317">
      <w:pPr>
        <w:jc w:val="center"/>
        <w:rPr>
          <w:sz w:val="44"/>
          <w:szCs w:val="44"/>
        </w:rPr>
      </w:pPr>
    </w:p>
    <w:p w14:paraId="281F51B9" w14:textId="77777777" w:rsidR="00EF5F52" w:rsidRDefault="00EF5F52" w:rsidP="00B63317">
      <w:pPr>
        <w:jc w:val="center"/>
        <w:rPr>
          <w:sz w:val="44"/>
          <w:szCs w:val="44"/>
        </w:rPr>
      </w:pPr>
    </w:p>
    <w:p w14:paraId="548EDBC8" w14:textId="77777777" w:rsidR="00EF5F52" w:rsidRDefault="00EF5F52" w:rsidP="00B63317">
      <w:pPr>
        <w:jc w:val="center"/>
        <w:rPr>
          <w:sz w:val="44"/>
          <w:szCs w:val="44"/>
        </w:rPr>
      </w:pPr>
    </w:p>
    <w:p w14:paraId="07925CA1" w14:textId="77777777" w:rsidR="00EF5F52" w:rsidRDefault="00EF5F52" w:rsidP="00B63317">
      <w:pPr>
        <w:jc w:val="center"/>
        <w:rPr>
          <w:sz w:val="44"/>
          <w:szCs w:val="44"/>
        </w:rPr>
      </w:pPr>
    </w:p>
    <w:p w14:paraId="14F83F38" w14:textId="77777777" w:rsidR="00EF5F52" w:rsidRDefault="00EF5F52" w:rsidP="00B63317">
      <w:pPr>
        <w:jc w:val="center"/>
        <w:rPr>
          <w:sz w:val="44"/>
          <w:szCs w:val="44"/>
        </w:rPr>
      </w:pPr>
    </w:p>
    <w:p w14:paraId="129DF9B3" w14:textId="77777777" w:rsidR="00EF5F52" w:rsidRDefault="00EF5F52" w:rsidP="00B63317">
      <w:pPr>
        <w:jc w:val="center"/>
        <w:rPr>
          <w:sz w:val="44"/>
          <w:szCs w:val="44"/>
        </w:rPr>
      </w:pPr>
    </w:p>
    <w:p w14:paraId="5180FDE6" w14:textId="77777777" w:rsidR="00EF5F52" w:rsidRDefault="00EF5F52" w:rsidP="00B63317">
      <w:pPr>
        <w:jc w:val="center"/>
        <w:rPr>
          <w:sz w:val="44"/>
          <w:szCs w:val="44"/>
        </w:rPr>
      </w:pPr>
    </w:p>
    <w:p w14:paraId="5C995165" w14:textId="77777777" w:rsidR="00EF5F52" w:rsidRDefault="00EF5F52" w:rsidP="00B63317">
      <w:pPr>
        <w:jc w:val="center"/>
        <w:rPr>
          <w:sz w:val="44"/>
          <w:szCs w:val="44"/>
        </w:rPr>
      </w:pPr>
    </w:p>
    <w:p w14:paraId="00D47EAA" w14:textId="77777777" w:rsidR="00EF5F52" w:rsidRDefault="00EF5F52" w:rsidP="00B63317">
      <w:pPr>
        <w:jc w:val="center"/>
        <w:rPr>
          <w:sz w:val="44"/>
          <w:szCs w:val="44"/>
        </w:rPr>
      </w:pPr>
    </w:p>
    <w:p w14:paraId="730BF39B" w14:textId="77777777" w:rsidR="00EF5F52" w:rsidRDefault="00EF5F52" w:rsidP="00B63317">
      <w:pPr>
        <w:jc w:val="center"/>
        <w:rPr>
          <w:sz w:val="44"/>
          <w:szCs w:val="44"/>
        </w:rPr>
      </w:pPr>
    </w:p>
    <w:p w14:paraId="5FB211C0" w14:textId="77777777" w:rsidR="005A676C" w:rsidRDefault="005A676C" w:rsidP="00B63317">
      <w:pPr>
        <w:jc w:val="center"/>
        <w:rPr>
          <w:sz w:val="44"/>
          <w:szCs w:val="44"/>
        </w:rPr>
      </w:pPr>
    </w:p>
    <w:p w14:paraId="05E499F1" w14:textId="77777777" w:rsidR="005A676C" w:rsidRDefault="005A676C" w:rsidP="003E6CF6">
      <w:pPr>
        <w:rPr>
          <w:sz w:val="44"/>
          <w:szCs w:val="44"/>
        </w:rPr>
      </w:pPr>
    </w:p>
    <w:p w14:paraId="2DF26D39" w14:textId="77777777" w:rsidR="005A676C" w:rsidRDefault="005A676C" w:rsidP="00B63317">
      <w:pPr>
        <w:jc w:val="center"/>
        <w:rPr>
          <w:sz w:val="44"/>
          <w:szCs w:val="44"/>
        </w:rPr>
      </w:pPr>
    </w:p>
    <w:p w14:paraId="4854DFCD" w14:textId="77777777" w:rsidR="005A676C" w:rsidRDefault="005A676C" w:rsidP="00B63317">
      <w:pPr>
        <w:jc w:val="center"/>
        <w:rPr>
          <w:sz w:val="44"/>
          <w:szCs w:val="44"/>
        </w:rPr>
      </w:pPr>
    </w:p>
    <w:p w14:paraId="7B1A88DF" w14:textId="77777777" w:rsidR="005A676C" w:rsidRDefault="005A676C" w:rsidP="00B63317">
      <w:pPr>
        <w:jc w:val="center"/>
        <w:rPr>
          <w:sz w:val="44"/>
          <w:szCs w:val="44"/>
        </w:rPr>
      </w:pPr>
    </w:p>
    <w:p w14:paraId="2C8D75D3" w14:textId="366C28F3" w:rsidR="00EF5F52" w:rsidRDefault="000E478D" w:rsidP="00B6331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2018.08</w:t>
      </w:r>
    </w:p>
    <w:p w14:paraId="773A24BB" w14:textId="77777777" w:rsidR="005A676C" w:rsidRDefault="005A676C" w:rsidP="00B63317">
      <w:pPr>
        <w:jc w:val="center"/>
        <w:rPr>
          <w:sz w:val="44"/>
          <w:szCs w:val="44"/>
        </w:rPr>
      </w:pPr>
    </w:p>
    <w:p w14:paraId="0CA0169E" w14:textId="77777777" w:rsidR="005A676C" w:rsidRDefault="005A676C" w:rsidP="00B63317">
      <w:pPr>
        <w:jc w:val="center"/>
        <w:rPr>
          <w:sz w:val="44"/>
          <w:szCs w:val="44"/>
        </w:rPr>
      </w:pPr>
    </w:p>
    <w:p w14:paraId="74906876" w14:textId="77777777" w:rsidR="005A676C" w:rsidRDefault="005A676C" w:rsidP="00B63317">
      <w:pPr>
        <w:jc w:val="center"/>
        <w:rPr>
          <w:sz w:val="44"/>
          <w:szCs w:val="44"/>
        </w:rPr>
      </w:pPr>
    </w:p>
    <w:p w14:paraId="6304787E" w14:textId="77777777" w:rsidR="005A676C" w:rsidRDefault="005A676C" w:rsidP="00B63317">
      <w:pPr>
        <w:jc w:val="center"/>
        <w:rPr>
          <w:sz w:val="44"/>
          <w:szCs w:val="44"/>
        </w:rPr>
      </w:pPr>
    </w:p>
    <w:p w14:paraId="3B062F04" w14:textId="77467FFF" w:rsidR="006B7477" w:rsidRDefault="006B7477" w:rsidP="00B6331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目录</w:t>
      </w:r>
    </w:p>
    <w:p w14:paraId="6244E1C6" w14:textId="77777777" w:rsidR="006B7477" w:rsidRDefault="006B7477" w:rsidP="00B71F40">
      <w:pPr>
        <w:spacing w:line="360" w:lineRule="auto"/>
        <w:rPr>
          <w:sz w:val="44"/>
          <w:szCs w:val="44"/>
        </w:rPr>
      </w:pPr>
    </w:p>
    <w:p w14:paraId="53E8FDAB" w14:textId="77777777" w:rsidR="00203723" w:rsidRDefault="005A676C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r>
        <w:rPr>
          <w:sz w:val="44"/>
          <w:szCs w:val="44"/>
        </w:rPr>
        <w:fldChar w:fldCharType="begin"/>
      </w:r>
      <w:r>
        <w:rPr>
          <w:sz w:val="44"/>
          <w:szCs w:val="44"/>
        </w:rPr>
        <w:instrText xml:space="preserve"> TOC \o "1-3" \h \z </w:instrText>
      </w:r>
      <w:r>
        <w:rPr>
          <w:sz w:val="44"/>
          <w:szCs w:val="44"/>
        </w:rPr>
        <w:fldChar w:fldCharType="separate"/>
      </w:r>
      <w:hyperlink w:anchor="_Toc523153861" w:history="1">
        <w:r w:rsidR="00203723" w:rsidRPr="00CE6B33">
          <w:rPr>
            <w:rStyle w:val="a7"/>
            <w:noProof/>
          </w:rPr>
          <w:t>一、登录系统</w:t>
        </w:r>
        <w:r w:rsidR="00203723">
          <w:rPr>
            <w:noProof/>
            <w:webHidden/>
          </w:rPr>
          <w:tab/>
        </w:r>
        <w:r w:rsidR="00203723">
          <w:rPr>
            <w:noProof/>
            <w:webHidden/>
          </w:rPr>
          <w:fldChar w:fldCharType="begin"/>
        </w:r>
        <w:r w:rsidR="00203723">
          <w:rPr>
            <w:noProof/>
            <w:webHidden/>
          </w:rPr>
          <w:instrText xml:space="preserve"> PAGEREF _Toc523153861 \h </w:instrText>
        </w:r>
        <w:r w:rsidR="00203723">
          <w:rPr>
            <w:noProof/>
            <w:webHidden/>
          </w:rPr>
        </w:r>
        <w:r w:rsidR="00203723">
          <w:rPr>
            <w:noProof/>
            <w:webHidden/>
          </w:rPr>
          <w:fldChar w:fldCharType="separate"/>
        </w:r>
        <w:r w:rsidR="00203723">
          <w:rPr>
            <w:noProof/>
            <w:webHidden/>
          </w:rPr>
          <w:t>2</w:t>
        </w:r>
        <w:r w:rsidR="00203723">
          <w:rPr>
            <w:noProof/>
            <w:webHidden/>
          </w:rPr>
          <w:fldChar w:fldCharType="end"/>
        </w:r>
      </w:hyperlink>
    </w:p>
    <w:p w14:paraId="2C5864D6" w14:textId="77777777" w:rsidR="00203723" w:rsidRDefault="00203723" w:rsidP="00B71F40">
      <w:pPr>
        <w:pStyle w:val="21"/>
        <w:rPr>
          <w:rFonts w:asciiTheme="minorHAnsi" w:hAnsiTheme="minorHAnsi" w:cstheme="minorBidi"/>
          <w:noProof/>
          <w:kern w:val="2"/>
        </w:rPr>
      </w:pPr>
      <w:hyperlink w:anchor="_Toc523153862" w:history="1">
        <w:r w:rsidRPr="00CE6B33">
          <w:rPr>
            <w:rStyle w:val="a7"/>
            <w:noProof/>
          </w:rPr>
          <w:t>1</w:t>
        </w:r>
        <w:r w:rsidRPr="00CE6B33">
          <w:rPr>
            <w:rStyle w:val="a7"/>
            <w:noProof/>
          </w:rPr>
          <w:t>、系统登陆网址：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62125CE" w14:textId="77777777" w:rsidR="00203723" w:rsidRDefault="00203723" w:rsidP="00B71F40">
      <w:pPr>
        <w:pStyle w:val="21"/>
        <w:rPr>
          <w:rFonts w:asciiTheme="minorHAnsi" w:hAnsiTheme="minorHAnsi" w:cstheme="minorBidi"/>
          <w:noProof/>
          <w:kern w:val="2"/>
        </w:rPr>
      </w:pPr>
      <w:hyperlink w:anchor="_Toc523153863" w:history="1">
        <w:r w:rsidRPr="00CE6B33">
          <w:rPr>
            <w:rStyle w:val="a7"/>
            <w:noProof/>
          </w:rPr>
          <w:t>2</w:t>
        </w:r>
        <w:r w:rsidRPr="00CE6B33">
          <w:rPr>
            <w:rStyle w:val="a7"/>
            <w:noProof/>
          </w:rPr>
          <w:t>、系统登陆账号：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B4354A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64" w:history="1">
        <w:r w:rsidRPr="00CE6B33">
          <w:rPr>
            <w:rStyle w:val="a7"/>
            <w:noProof/>
          </w:rPr>
          <w:t>二、创建赴俄团队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6D2F7A" w14:textId="77777777" w:rsidR="00203723" w:rsidRDefault="00203723" w:rsidP="00B71F40">
      <w:pPr>
        <w:pStyle w:val="21"/>
        <w:rPr>
          <w:rFonts w:asciiTheme="minorHAnsi" w:hAnsiTheme="minorHAnsi" w:cstheme="minorBidi"/>
          <w:noProof/>
          <w:kern w:val="2"/>
        </w:rPr>
      </w:pPr>
      <w:hyperlink w:anchor="_Toc523153865" w:history="1">
        <w:r w:rsidRPr="00CE6B33">
          <w:rPr>
            <w:rStyle w:val="a7"/>
            <w:noProof/>
          </w:rPr>
          <w:t>1</w:t>
        </w:r>
        <w:r w:rsidRPr="00CE6B33">
          <w:rPr>
            <w:rStyle w:val="a7"/>
            <w:noProof/>
          </w:rPr>
          <w:t>、进入团队系统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3C31BC1" w14:textId="77777777" w:rsidR="00203723" w:rsidRDefault="00203723" w:rsidP="00B71F40">
      <w:pPr>
        <w:pStyle w:val="21"/>
        <w:rPr>
          <w:rFonts w:asciiTheme="minorHAnsi" w:hAnsiTheme="minorHAnsi" w:cstheme="minorBidi"/>
          <w:noProof/>
          <w:kern w:val="2"/>
        </w:rPr>
      </w:pPr>
      <w:hyperlink w:anchor="_Toc523153866" w:history="1">
        <w:r w:rsidRPr="00CE6B33">
          <w:rPr>
            <w:rStyle w:val="a7"/>
            <w:noProof/>
          </w:rPr>
          <w:t>2</w:t>
        </w:r>
        <w:r w:rsidRPr="00CE6B33">
          <w:rPr>
            <w:rStyle w:val="a7"/>
            <w:noProof/>
          </w:rPr>
          <w:t>、进入赴俄团队业务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0CC369" w14:textId="77777777" w:rsidR="00203723" w:rsidRDefault="00203723" w:rsidP="00B71F40">
      <w:pPr>
        <w:pStyle w:val="21"/>
        <w:rPr>
          <w:rFonts w:asciiTheme="minorHAnsi" w:hAnsiTheme="minorHAnsi" w:cstheme="minorBidi"/>
          <w:noProof/>
          <w:kern w:val="2"/>
        </w:rPr>
      </w:pPr>
      <w:hyperlink w:anchor="_Toc523153867" w:history="1">
        <w:r w:rsidRPr="00CE6B33">
          <w:rPr>
            <w:rStyle w:val="a7"/>
            <w:noProof/>
          </w:rPr>
          <w:t>3</w:t>
        </w:r>
        <w:r w:rsidRPr="00CE6B33">
          <w:rPr>
            <w:rStyle w:val="a7"/>
            <w:noProof/>
          </w:rPr>
          <w:t>、新增赴俄团队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B15635" w14:textId="77777777" w:rsidR="00203723" w:rsidRDefault="00203723" w:rsidP="00B71F40">
      <w:pPr>
        <w:pStyle w:val="21"/>
        <w:rPr>
          <w:rFonts w:asciiTheme="minorHAnsi" w:hAnsiTheme="minorHAnsi" w:cstheme="minorBidi"/>
          <w:noProof/>
          <w:kern w:val="2"/>
        </w:rPr>
      </w:pPr>
      <w:hyperlink w:anchor="_Toc523153868" w:history="1">
        <w:r w:rsidRPr="00CE6B33">
          <w:rPr>
            <w:rStyle w:val="a7"/>
            <w:noProof/>
          </w:rPr>
          <w:t>4</w:t>
        </w:r>
        <w:r w:rsidRPr="00CE6B33">
          <w:rPr>
            <w:rStyle w:val="a7"/>
            <w:noProof/>
          </w:rPr>
          <w:t>、录入团队名单表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944F888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69" w:history="1">
        <w:r w:rsidRPr="00CE6B33">
          <w:rPr>
            <w:rStyle w:val="a7"/>
            <w:noProof/>
          </w:rPr>
          <w:t>三、投保并报审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5FF6BF8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70" w:history="1">
        <w:r w:rsidRPr="00CE6B33">
          <w:rPr>
            <w:rStyle w:val="a7"/>
            <w:noProof/>
          </w:rPr>
          <w:t>四、打印名单表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2DDFEF6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71" w:history="1">
        <w:r w:rsidRPr="00CE6B33">
          <w:rPr>
            <w:rStyle w:val="a7"/>
            <w:noProof/>
          </w:rPr>
          <w:t>五、盖章流程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98ACC20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72" w:history="1">
        <w:r w:rsidRPr="00CE6B33">
          <w:rPr>
            <w:rStyle w:val="a7"/>
            <w:noProof/>
          </w:rPr>
          <w:t>六、预存账户管理－我的账户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CC5E0A3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73" w:history="1">
        <w:r w:rsidRPr="00CE6B33">
          <w:rPr>
            <w:rStyle w:val="a7"/>
            <w:noProof/>
          </w:rPr>
          <w:t>七、退回团队和保费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E478E1B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74" w:history="1">
        <w:r w:rsidRPr="00CE6B33">
          <w:rPr>
            <w:rStyle w:val="a7"/>
            <w:noProof/>
          </w:rPr>
          <w:t>八、系统菜单说明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A2360D3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75" w:history="1">
        <w:r w:rsidRPr="00CE6B33">
          <w:rPr>
            <w:rStyle w:val="a7"/>
            <w:noProof/>
          </w:rPr>
          <w:t>九、操作权限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A464F46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76" w:history="1">
        <w:r w:rsidRPr="00CE6B33">
          <w:rPr>
            <w:rStyle w:val="a7"/>
            <w:noProof/>
          </w:rPr>
          <w:t>十、客服支持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65C1B59" w14:textId="77777777" w:rsidR="00203723" w:rsidRDefault="00203723" w:rsidP="00B71F40">
      <w:pPr>
        <w:pStyle w:val="11"/>
        <w:spacing w:line="360" w:lineRule="auto"/>
        <w:rPr>
          <w:rFonts w:asciiTheme="minorHAnsi" w:hAnsiTheme="minorHAnsi" w:cstheme="minorBidi"/>
          <w:b w:val="0"/>
          <w:noProof/>
          <w:kern w:val="2"/>
          <w:sz w:val="24"/>
        </w:rPr>
      </w:pPr>
      <w:hyperlink w:anchor="_Toc523153877" w:history="1">
        <w:r w:rsidRPr="00CE6B33">
          <w:rPr>
            <w:rStyle w:val="a7"/>
            <w:noProof/>
          </w:rPr>
          <w:t>十一、常见问题及解答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_Toc523153877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D8F5CE7" w14:textId="42319EA5" w:rsidR="005A676C" w:rsidRDefault="005A676C" w:rsidP="00B71F40">
      <w:pPr>
        <w:spacing w:line="360" w:lineRule="auto"/>
        <w:jc w:val="center"/>
        <w:rPr>
          <w:sz w:val="44"/>
          <w:szCs w:val="44"/>
        </w:rPr>
      </w:pPr>
      <w:r>
        <w:rPr>
          <w:b/>
          <w:sz w:val="44"/>
          <w:szCs w:val="44"/>
        </w:rPr>
        <w:fldChar w:fldCharType="end"/>
      </w:r>
      <w:bookmarkStart w:id="0" w:name="_GoBack"/>
      <w:bookmarkEnd w:id="0"/>
    </w:p>
    <w:p w14:paraId="3FEBEFAC" w14:textId="77777777" w:rsidR="005A676C" w:rsidRDefault="005A676C" w:rsidP="00B63317">
      <w:pPr>
        <w:jc w:val="center"/>
        <w:rPr>
          <w:sz w:val="44"/>
          <w:szCs w:val="44"/>
        </w:rPr>
      </w:pPr>
    </w:p>
    <w:p w14:paraId="59566696" w14:textId="77777777" w:rsidR="005A676C" w:rsidRDefault="005A676C" w:rsidP="00B63317">
      <w:pPr>
        <w:jc w:val="center"/>
        <w:rPr>
          <w:sz w:val="44"/>
          <w:szCs w:val="44"/>
        </w:rPr>
      </w:pPr>
    </w:p>
    <w:p w14:paraId="62AA5ECF" w14:textId="77777777" w:rsidR="005A676C" w:rsidRDefault="005A676C" w:rsidP="00B63317">
      <w:pPr>
        <w:jc w:val="center"/>
        <w:rPr>
          <w:sz w:val="44"/>
          <w:szCs w:val="44"/>
        </w:rPr>
      </w:pPr>
    </w:p>
    <w:p w14:paraId="3D040EA1" w14:textId="77777777" w:rsidR="005A676C" w:rsidRDefault="005A676C" w:rsidP="00B63317">
      <w:pPr>
        <w:jc w:val="center"/>
        <w:rPr>
          <w:sz w:val="44"/>
          <w:szCs w:val="44"/>
        </w:rPr>
      </w:pPr>
    </w:p>
    <w:p w14:paraId="451E7EEF" w14:textId="587603A1" w:rsidR="007D595B" w:rsidRDefault="005B111D" w:rsidP="005B111D">
      <w:pPr>
        <w:pStyle w:val="1"/>
      </w:pPr>
      <w:bookmarkStart w:id="1" w:name="_Toc523153861"/>
      <w:r>
        <w:rPr>
          <w:rFonts w:hint="eastAsia"/>
        </w:rPr>
        <w:lastRenderedPageBreak/>
        <w:t>一、</w:t>
      </w:r>
      <w:r w:rsidR="007D595B">
        <w:rPr>
          <w:rFonts w:hint="eastAsia"/>
        </w:rPr>
        <w:t>登录系统</w:t>
      </w:r>
      <w:bookmarkEnd w:id="1"/>
    </w:p>
    <w:p w14:paraId="40AD8605" w14:textId="232EDA2E" w:rsidR="002D72B2" w:rsidRDefault="0097478D" w:rsidP="00E56AF5">
      <w:pPr>
        <w:pStyle w:val="2"/>
      </w:pPr>
      <w:bookmarkStart w:id="2" w:name="_Toc523153862"/>
      <w:r>
        <w:rPr>
          <w:rFonts w:hint="eastAsia"/>
        </w:rPr>
        <w:t>1、</w:t>
      </w:r>
      <w:r w:rsidR="002D72B2">
        <w:rPr>
          <w:rFonts w:hint="eastAsia"/>
        </w:rPr>
        <w:t>系统登陆网址：</w:t>
      </w:r>
      <w:bookmarkEnd w:id="2"/>
    </w:p>
    <w:p w14:paraId="608EF2FB" w14:textId="5BFB3F56" w:rsidR="00A55DA2" w:rsidRPr="00D921FB" w:rsidRDefault="00A55DA2" w:rsidP="002D72B2">
      <w:pPr>
        <w:pStyle w:val="a6"/>
        <w:ind w:left="360" w:firstLineChars="0" w:firstLine="0"/>
        <w:rPr>
          <w:rFonts w:eastAsiaTheme="minorHAnsi"/>
          <w:color w:val="000000" w:themeColor="text1"/>
        </w:rPr>
      </w:pPr>
      <w:r w:rsidRPr="00D921FB">
        <w:rPr>
          <w:rFonts w:eastAsiaTheme="minorHAnsi" w:hint="eastAsia"/>
          <w:color w:val="000000" w:themeColor="text1"/>
        </w:rPr>
        <w:t>赴俄免签团队的申报，在全国旅行社管理系统上进行操作，系统的网址是：</w:t>
      </w:r>
    </w:p>
    <w:p w14:paraId="5228EC08" w14:textId="2D7898E5" w:rsidR="00A55DA2" w:rsidRPr="00D921FB" w:rsidRDefault="00F57517" w:rsidP="00A55DA2">
      <w:pPr>
        <w:ind w:left="420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hyperlink r:id="rId7" w:history="1">
        <w:r w:rsidR="006F7DA1" w:rsidRPr="00D921FB">
          <w:rPr>
            <w:rStyle w:val="a7"/>
            <w:rFonts w:asciiTheme="minorHAnsi" w:eastAsiaTheme="minorHAnsi" w:hAnsiTheme="minorHAnsi"/>
            <w:color w:val="000000" w:themeColor="text1"/>
            <w:sz w:val="28"/>
            <w:szCs w:val="28"/>
          </w:rPr>
          <w:t>http://lxs.12301.cn</w:t>
        </w:r>
      </w:hyperlink>
      <w:r w:rsidR="002D72B2" w:rsidRPr="00D921FB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 xml:space="preserve">  </w:t>
      </w:r>
      <w:r w:rsidR="006A39F5" w:rsidRPr="00D921FB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（与团队系统常规登陆方式一样）。</w:t>
      </w:r>
    </w:p>
    <w:p w14:paraId="50B9B80F" w14:textId="3A9E3129" w:rsidR="002D72B2" w:rsidRDefault="0097478D" w:rsidP="0097478D">
      <w:pPr>
        <w:pStyle w:val="2"/>
      </w:pPr>
      <w:bookmarkStart w:id="3" w:name="_Toc523153863"/>
      <w:r>
        <w:rPr>
          <w:rFonts w:hint="eastAsia"/>
        </w:rPr>
        <w:t>2、</w:t>
      </w:r>
      <w:r w:rsidR="002D72B2">
        <w:rPr>
          <w:rFonts w:hint="eastAsia"/>
        </w:rPr>
        <w:t>系统登陆账号：</w:t>
      </w:r>
      <w:bookmarkEnd w:id="3"/>
    </w:p>
    <w:p w14:paraId="16FACD01" w14:textId="7A18A652" w:rsidR="00D45354" w:rsidRPr="00A55DA2" w:rsidRDefault="002D72B2" w:rsidP="00D45354">
      <w:pPr>
        <w:pStyle w:val="a6"/>
        <w:ind w:left="360" w:firstLineChars="0" w:firstLine="0"/>
      </w:pPr>
      <w:r>
        <w:rPr>
          <w:rFonts w:hint="eastAsia"/>
        </w:rPr>
        <w:t>旅行社的系统登陆账号，由所在地旅游主管部门添加，或者由旅行社的系统管理员（已有系统账号）来添加本旅行社的其它账号</w:t>
      </w:r>
      <w:r w:rsidR="00D45354">
        <w:rPr>
          <w:rFonts w:hint="eastAsia"/>
        </w:rPr>
        <w:t>。可以用密码来登陆，如果忘记密码，还可以通过接收短信验证码进行登陆。</w:t>
      </w:r>
    </w:p>
    <w:p w14:paraId="614029D9" w14:textId="053139A1" w:rsidR="00E60A22" w:rsidRPr="00FA796C" w:rsidRDefault="00BC1D08" w:rsidP="00497397">
      <w:pPr>
        <w:pStyle w:val="1"/>
      </w:pPr>
      <w:bookmarkStart w:id="4" w:name="_Toc523153864"/>
      <w:r w:rsidRPr="00497397">
        <w:rPr>
          <w:rFonts w:hint="eastAsia"/>
        </w:rPr>
        <w:t>二、</w:t>
      </w:r>
      <w:r w:rsidR="00B63317" w:rsidRPr="00FA796C">
        <w:rPr>
          <w:rFonts w:hint="eastAsia"/>
        </w:rPr>
        <w:t>创建赴俄团队</w:t>
      </w:r>
      <w:bookmarkEnd w:id="4"/>
    </w:p>
    <w:p w14:paraId="0C5815C0" w14:textId="30ED198D" w:rsidR="00C450B2" w:rsidRPr="00BF3778" w:rsidRDefault="00FA796C" w:rsidP="00C450B2">
      <w:pPr>
        <w:pStyle w:val="2"/>
        <w:rPr>
          <w:lang w:val="en-US"/>
        </w:rPr>
      </w:pPr>
      <w:bookmarkStart w:id="5" w:name="_Toc523153865"/>
      <w:r>
        <w:rPr>
          <w:rFonts w:hint="eastAsia"/>
        </w:rPr>
        <w:t>1、</w:t>
      </w:r>
      <w:r w:rsidR="00C450B2">
        <w:rPr>
          <w:rFonts w:hint="eastAsia"/>
        </w:rPr>
        <w:t>进入团队系统</w:t>
      </w:r>
      <w:bookmarkEnd w:id="5"/>
    </w:p>
    <w:p w14:paraId="7815DB05" w14:textId="2A4721A5" w:rsidR="00B63317" w:rsidRDefault="00B63317" w:rsidP="00D921FB">
      <w:pPr>
        <w:pStyle w:val="a"/>
        <w:numPr>
          <w:ilvl w:val="0"/>
          <w:numId w:val="0"/>
        </w:numPr>
        <w:ind w:left="432" w:hanging="12"/>
      </w:pPr>
      <w:r>
        <w:rPr>
          <w:rFonts w:hint="eastAsia"/>
        </w:rPr>
        <w:t>登录全国旅游监管服务平台，并进入“团队业务”</w:t>
      </w:r>
      <w:r w:rsidR="00C27F65">
        <w:rPr>
          <w:rFonts w:hint="eastAsia"/>
        </w:rPr>
        <w:t>（</w:t>
      </w:r>
      <w:r w:rsidR="00BD2A2F">
        <w:rPr>
          <w:rFonts w:hint="eastAsia"/>
        </w:rPr>
        <w:t>如图2-1</w:t>
      </w:r>
      <w:r w:rsidR="00C27F65">
        <w:rPr>
          <w:rFonts w:hint="eastAsia"/>
        </w:rPr>
        <w:t>）</w:t>
      </w:r>
      <w:r>
        <w:rPr>
          <w:rFonts w:hint="eastAsia"/>
        </w:rPr>
        <w:t>；</w:t>
      </w:r>
    </w:p>
    <w:p w14:paraId="1D00D016" w14:textId="42FC3D97" w:rsidR="00B34DBD" w:rsidRDefault="006F4174" w:rsidP="00B34DBD">
      <w:pPr>
        <w:pStyle w:val="a"/>
        <w:numPr>
          <w:ilvl w:val="0"/>
          <w:numId w:val="0"/>
        </w:numPr>
        <w:ind w:left="432"/>
      </w:pPr>
      <w:r w:rsidRPr="006F4174">
        <w:rPr>
          <w:noProof/>
          <w:lang w:val="en-US"/>
        </w:rPr>
        <w:drawing>
          <wp:inline distT="0" distB="0" distL="0" distR="0" wp14:anchorId="61D39036" wp14:editId="06869195">
            <wp:extent cx="6294530" cy="3838539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2270" cy="384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AF07" w14:textId="253733D6" w:rsidR="00C27F65" w:rsidRDefault="00C27F65" w:rsidP="00C27F65">
      <w:pPr>
        <w:pStyle w:val="a"/>
        <w:numPr>
          <w:ilvl w:val="0"/>
          <w:numId w:val="0"/>
        </w:numPr>
        <w:ind w:left="432"/>
        <w:jc w:val="center"/>
      </w:pPr>
      <w:r>
        <w:rPr>
          <w:rFonts w:hint="eastAsia"/>
        </w:rPr>
        <w:t>图2-1</w:t>
      </w:r>
    </w:p>
    <w:p w14:paraId="662785A0" w14:textId="7C8DCEDF" w:rsidR="00DB62B8" w:rsidRDefault="00FA796C" w:rsidP="00C450B2">
      <w:pPr>
        <w:pStyle w:val="2"/>
      </w:pPr>
      <w:bookmarkStart w:id="6" w:name="_Toc523153866"/>
      <w:r>
        <w:rPr>
          <w:rFonts w:hint="eastAsia"/>
        </w:rPr>
        <w:lastRenderedPageBreak/>
        <w:t>2、</w:t>
      </w:r>
      <w:r w:rsidR="00DB62B8">
        <w:rPr>
          <w:rFonts w:hint="eastAsia"/>
        </w:rPr>
        <w:t>进入赴俄团队业务</w:t>
      </w:r>
      <w:bookmarkEnd w:id="6"/>
    </w:p>
    <w:p w14:paraId="798046D9" w14:textId="153E46FC" w:rsidR="00B63317" w:rsidRPr="003E6CF6" w:rsidRDefault="00B63317" w:rsidP="005A676C">
      <w:pPr>
        <w:ind w:firstLine="420"/>
        <w:rPr>
          <w:rFonts w:asciiTheme="minorHAnsi" w:eastAsiaTheme="minorHAnsi" w:hAnsiTheme="minorHAnsi"/>
          <w:sz w:val="28"/>
          <w:szCs w:val="28"/>
        </w:rPr>
      </w:pPr>
      <w:r w:rsidRPr="003E6CF6">
        <w:rPr>
          <w:rFonts w:asciiTheme="minorHAnsi" w:eastAsiaTheme="minorHAnsi" w:hAnsiTheme="minorHAnsi" w:hint="eastAsia"/>
          <w:sz w:val="28"/>
          <w:szCs w:val="28"/>
        </w:rPr>
        <w:t>在左侧菜单中找到“赴俄游团队”</w:t>
      </w:r>
      <w:r w:rsidR="00C27F65" w:rsidRPr="003E6CF6">
        <w:rPr>
          <w:rFonts w:asciiTheme="minorHAnsi" w:eastAsiaTheme="minorHAnsi" w:hAnsiTheme="minorHAnsi" w:hint="eastAsia"/>
          <w:sz w:val="28"/>
          <w:szCs w:val="28"/>
        </w:rPr>
        <w:t>（如图2-2）</w:t>
      </w:r>
      <w:r w:rsidRPr="003E6CF6">
        <w:rPr>
          <w:rFonts w:asciiTheme="minorHAnsi" w:eastAsiaTheme="minorHAnsi" w:hAnsiTheme="minorHAnsi" w:hint="eastAsia"/>
          <w:sz w:val="28"/>
          <w:szCs w:val="28"/>
        </w:rPr>
        <w:t>；</w:t>
      </w:r>
    </w:p>
    <w:p w14:paraId="492AF2BC" w14:textId="0836CAD7" w:rsidR="00B63317" w:rsidRDefault="006F4174" w:rsidP="00B63317">
      <w:pPr>
        <w:pStyle w:val="a"/>
        <w:numPr>
          <w:ilvl w:val="0"/>
          <w:numId w:val="0"/>
        </w:numPr>
      </w:pPr>
      <w:r w:rsidRPr="006F4174">
        <w:rPr>
          <w:noProof/>
          <w:lang w:val="en-US"/>
        </w:rPr>
        <w:drawing>
          <wp:inline distT="0" distB="0" distL="0" distR="0" wp14:anchorId="39104EEE" wp14:editId="3249BCFC">
            <wp:extent cx="6646545" cy="3903345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2BCA" w14:textId="475A19D8" w:rsidR="00941754" w:rsidRDefault="00941754" w:rsidP="00941754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图2-2</w:t>
      </w:r>
    </w:p>
    <w:p w14:paraId="67463932" w14:textId="18F1A1CF" w:rsidR="00DB62B8" w:rsidRDefault="00DB62B8" w:rsidP="00DB62B8">
      <w:pPr>
        <w:pStyle w:val="2"/>
      </w:pPr>
      <w:bookmarkStart w:id="7" w:name="_Toc523153867"/>
      <w:r>
        <w:rPr>
          <w:rFonts w:hint="eastAsia"/>
        </w:rPr>
        <w:t>3、新增赴俄团队</w:t>
      </w:r>
      <w:bookmarkEnd w:id="7"/>
    </w:p>
    <w:p w14:paraId="0FAEF289" w14:textId="3170F009" w:rsidR="00B63317" w:rsidRDefault="00B63317" w:rsidP="00DB62B8">
      <w:pPr>
        <w:pStyle w:val="a"/>
        <w:numPr>
          <w:ilvl w:val="0"/>
          <w:numId w:val="0"/>
        </w:numPr>
        <w:ind w:left="432" w:firstLine="408"/>
      </w:pPr>
      <w:r>
        <w:rPr>
          <w:rFonts w:hint="eastAsia"/>
        </w:rPr>
        <w:t>点击右上角的“新增团队”，进入填报页面，按照页面内容填写团队信息和行程单信息；</w:t>
      </w:r>
      <w:r w:rsidR="00262B21">
        <w:rPr>
          <w:rFonts w:hint="eastAsia"/>
        </w:rPr>
        <w:t>（如图2－3）</w:t>
      </w:r>
    </w:p>
    <w:p w14:paraId="076559D3" w14:textId="5F4C6396" w:rsidR="006424C6" w:rsidRDefault="006424C6" w:rsidP="006424C6">
      <w:pPr>
        <w:pStyle w:val="a"/>
        <w:numPr>
          <w:ilvl w:val="0"/>
          <w:numId w:val="0"/>
        </w:numPr>
        <w:ind w:left="432"/>
      </w:pPr>
      <w:r>
        <w:rPr>
          <w:rFonts w:hint="eastAsia"/>
        </w:rPr>
        <w:t>点击“导入团队”，还可以通过导入excel模版的方式将团队信息导入到系统中，</w:t>
      </w:r>
    </w:p>
    <w:p w14:paraId="10954B2F" w14:textId="6FC42EF1" w:rsidR="006424C6" w:rsidRDefault="006424C6" w:rsidP="006424C6">
      <w:pPr>
        <w:pStyle w:val="a"/>
        <w:numPr>
          <w:ilvl w:val="0"/>
          <w:numId w:val="0"/>
        </w:numPr>
        <w:ind w:left="432"/>
      </w:pPr>
      <w:r>
        <w:rPr>
          <w:rFonts w:hint="eastAsia"/>
        </w:rPr>
        <w:t>需要注意的是必须要下载使用本系统里提供的excel才可以</w:t>
      </w:r>
      <w:r w:rsidR="00383CB3">
        <w:rPr>
          <w:rFonts w:hint="eastAsia"/>
        </w:rPr>
        <w:t>导入</w:t>
      </w:r>
      <w:r>
        <w:rPr>
          <w:rFonts w:hint="eastAsia"/>
        </w:rPr>
        <w:t>。</w:t>
      </w:r>
    </w:p>
    <w:p w14:paraId="4141A52B" w14:textId="68F7B95A" w:rsidR="003D460E" w:rsidRDefault="003D460E" w:rsidP="006424C6">
      <w:pPr>
        <w:pStyle w:val="a"/>
        <w:numPr>
          <w:ilvl w:val="0"/>
          <w:numId w:val="0"/>
        </w:numPr>
        <w:ind w:left="432"/>
      </w:pPr>
      <w:r>
        <w:rPr>
          <w:rFonts w:hint="eastAsia"/>
        </w:rPr>
        <w:t>另外需要注意的几点：</w:t>
      </w:r>
    </w:p>
    <w:p w14:paraId="61392971" w14:textId="163A9D2C" w:rsidR="003D460E" w:rsidRDefault="003D460E" w:rsidP="000B4250">
      <w:pPr>
        <w:pStyle w:val="a"/>
        <w:numPr>
          <w:ilvl w:val="0"/>
          <w:numId w:val="14"/>
        </w:numPr>
      </w:pPr>
      <w:r>
        <w:rPr>
          <w:rFonts w:hint="eastAsia"/>
        </w:rPr>
        <w:t>大交通：如果出发或返程中有飞机这种交通方式，则需要选“飞机”；</w:t>
      </w:r>
    </w:p>
    <w:p w14:paraId="1CB19C49" w14:textId="353D9755" w:rsidR="00894E73" w:rsidRDefault="00EC60A2" w:rsidP="00894E73">
      <w:pPr>
        <w:pStyle w:val="a"/>
        <w:numPr>
          <w:ilvl w:val="0"/>
          <w:numId w:val="0"/>
        </w:numPr>
        <w:ind w:left="1512"/>
      </w:pPr>
      <w:r>
        <w:rPr>
          <w:rFonts w:hint="eastAsia"/>
        </w:rPr>
        <w:t xml:space="preserve">       </w:t>
      </w:r>
      <w:r w:rsidR="00894E73">
        <w:rPr>
          <w:rFonts w:hint="eastAsia"/>
        </w:rPr>
        <w:t>如果出发和返程都是陆路</w:t>
      </w:r>
      <w:r w:rsidR="00A2238A">
        <w:rPr>
          <w:rFonts w:hint="eastAsia"/>
        </w:rPr>
        <w:t>或轮船</w:t>
      </w:r>
      <w:r w:rsidR="00894E73">
        <w:rPr>
          <w:rFonts w:hint="eastAsia"/>
        </w:rPr>
        <w:t>交通方式，则选“陆路</w:t>
      </w:r>
      <w:r>
        <w:rPr>
          <w:lang w:val="en-US"/>
        </w:rPr>
        <w:t>/</w:t>
      </w:r>
      <w:r>
        <w:rPr>
          <w:rFonts w:hint="eastAsia"/>
        </w:rPr>
        <w:t>轮船</w:t>
      </w:r>
      <w:r w:rsidR="00894E73">
        <w:rPr>
          <w:rFonts w:hint="eastAsia"/>
        </w:rPr>
        <w:t>”。</w:t>
      </w:r>
    </w:p>
    <w:p w14:paraId="45D4F7FE" w14:textId="73AE1F97" w:rsidR="000B4250" w:rsidRDefault="000B4250" w:rsidP="000B4250">
      <w:pPr>
        <w:pStyle w:val="a"/>
        <w:numPr>
          <w:ilvl w:val="0"/>
          <w:numId w:val="14"/>
        </w:numPr>
      </w:pPr>
      <w:r>
        <w:rPr>
          <w:rFonts w:hint="eastAsia"/>
        </w:rPr>
        <w:t>地接社：可以输入地接社名字或许可证号进行搜索；</w:t>
      </w:r>
    </w:p>
    <w:p w14:paraId="4014A942" w14:textId="5C8C6B0E" w:rsidR="000B4250" w:rsidRDefault="00A173E3" w:rsidP="000B4250">
      <w:pPr>
        <w:pStyle w:val="a"/>
        <w:numPr>
          <w:ilvl w:val="0"/>
          <w:numId w:val="14"/>
        </w:numPr>
      </w:pPr>
      <w:r>
        <w:rPr>
          <w:rFonts w:hint="eastAsia"/>
        </w:rPr>
        <w:t>出境日期和时间：填写飞机的航班</w:t>
      </w:r>
      <w:r w:rsidR="009823FF">
        <w:rPr>
          <w:rFonts w:hint="eastAsia"/>
        </w:rPr>
        <w:t>从国内</w:t>
      </w:r>
      <w:r>
        <w:rPr>
          <w:rFonts w:hint="eastAsia"/>
        </w:rPr>
        <w:t>出发时间</w:t>
      </w:r>
      <w:r w:rsidR="0030090E">
        <w:rPr>
          <w:rFonts w:hint="eastAsia"/>
        </w:rPr>
        <w:t>或陆路交通从国内</w:t>
      </w:r>
      <w:r>
        <w:rPr>
          <w:rFonts w:hint="eastAsia"/>
        </w:rPr>
        <w:t>出发时间；</w:t>
      </w:r>
    </w:p>
    <w:p w14:paraId="4E5E989B" w14:textId="0A4B5CCF" w:rsidR="00A173E3" w:rsidRDefault="00A173E3" w:rsidP="000B4250">
      <w:pPr>
        <w:pStyle w:val="a"/>
        <w:numPr>
          <w:ilvl w:val="0"/>
          <w:numId w:val="14"/>
        </w:numPr>
      </w:pPr>
      <w:r>
        <w:rPr>
          <w:rFonts w:hint="eastAsia"/>
        </w:rPr>
        <w:lastRenderedPageBreak/>
        <w:t>入境日期和时间：填写飞机的航班到达</w:t>
      </w:r>
      <w:r w:rsidR="009823FF">
        <w:rPr>
          <w:rFonts w:hint="eastAsia"/>
        </w:rPr>
        <w:t>国内</w:t>
      </w:r>
      <w:r>
        <w:rPr>
          <w:rFonts w:hint="eastAsia"/>
        </w:rPr>
        <w:t>时间或陆路交通的到达</w:t>
      </w:r>
      <w:r w:rsidR="00906846">
        <w:rPr>
          <w:rFonts w:hint="eastAsia"/>
        </w:rPr>
        <w:t>国内</w:t>
      </w:r>
      <w:r>
        <w:rPr>
          <w:rFonts w:hint="eastAsia"/>
        </w:rPr>
        <w:t>时间；</w:t>
      </w:r>
    </w:p>
    <w:p w14:paraId="32A59863" w14:textId="1B793904" w:rsidR="003955DC" w:rsidRDefault="00165B33" w:rsidP="000B4250">
      <w:pPr>
        <w:pStyle w:val="a"/>
        <w:numPr>
          <w:ilvl w:val="0"/>
          <w:numId w:val="14"/>
        </w:numPr>
      </w:pPr>
      <w:r w:rsidRPr="00514AD8">
        <w:rPr>
          <w:rFonts w:hint="eastAsia"/>
          <w:color w:val="FF0000"/>
        </w:rPr>
        <w:t>领队：必须是本社的领队才可以</w:t>
      </w:r>
      <w:r w:rsidR="004D4BE4" w:rsidRPr="00514AD8">
        <w:rPr>
          <w:rFonts w:hint="eastAsia"/>
          <w:color w:val="FF0000"/>
        </w:rPr>
        <w:t>，无法使用其他旅行社领队，如果想要使用其他旅行社领队，需要让导游从其他旅行社转入到本社才可以，具体的流程</w:t>
      </w:r>
      <w:r w:rsidR="004B4FCA" w:rsidRPr="00514AD8">
        <w:rPr>
          <w:rFonts w:hint="eastAsia"/>
          <w:color w:val="FF0000"/>
        </w:rPr>
        <w:t>如下</w:t>
      </w:r>
      <w:r w:rsidR="00C0454A">
        <w:rPr>
          <w:rFonts w:hint="eastAsia"/>
        </w:rPr>
        <w:t>（</w:t>
      </w:r>
      <w:r w:rsidR="00722572">
        <w:rPr>
          <w:rFonts w:hint="eastAsia"/>
        </w:rPr>
        <w:t>按顺序执行，且</w:t>
      </w:r>
      <w:r w:rsidR="00C0454A">
        <w:rPr>
          <w:rFonts w:hint="eastAsia"/>
        </w:rPr>
        <w:t>以下流程均在</w:t>
      </w:r>
      <w:r w:rsidR="00AC0F4E">
        <w:rPr>
          <w:rFonts w:hint="eastAsia"/>
        </w:rPr>
        <w:t>监管平台上完成</w:t>
      </w:r>
      <w:r w:rsidR="00C0454A">
        <w:rPr>
          <w:rFonts w:hint="eastAsia"/>
        </w:rPr>
        <w:t>）</w:t>
      </w:r>
      <w:r w:rsidR="004D4BE4">
        <w:rPr>
          <w:rFonts w:hint="eastAsia"/>
        </w:rPr>
        <w:t>：</w:t>
      </w:r>
    </w:p>
    <w:p w14:paraId="3B416C08" w14:textId="5D87B395" w:rsidR="00CA3665" w:rsidRDefault="004D4BE4" w:rsidP="00CA3665">
      <w:pPr>
        <w:pStyle w:val="a"/>
        <w:numPr>
          <w:ilvl w:val="0"/>
          <w:numId w:val="17"/>
        </w:numPr>
      </w:pPr>
      <w:r>
        <w:rPr>
          <w:rFonts w:hint="eastAsia"/>
        </w:rPr>
        <w:t>导游</w:t>
      </w:r>
      <w:r w:rsidR="00CA3665">
        <w:rPr>
          <w:rFonts w:hint="eastAsia"/>
        </w:rPr>
        <w:t>在监管平台的导游系统（</w:t>
      </w:r>
      <w:r w:rsidR="002138E7" w:rsidRPr="002138E7">
        <w:t>https://tourguide.12301.cn</w:t>
      </w:r>
      <w:r w:rsidR="00CA3665">
        <w:rPr>
          <w:rFonts w:hint="eastAsia"/>
        </w:rPr>
        <w:t>）</w:t>
      </w:r>
      <w:r>
        <w:rPr>
          <w:rFonts w:hint="eastAsia"/>
        </w:rPr>
        <w:t>申请解除当前旅行社合同</w:t>
      </w:r>
      <w:r w:rsidR="002138E7">
        <w:rPr>
          <w:rFonts w:hint="eastAsia"/>
        </w:rPr>
        <w:t>；</w:t>
      </w:r>
    </w:p>
    <w:p w14:paraId="563CEF32" w14:textId="27B98511" w:rsidR="002138E7" w:rsidRDefault="004D4BE4" w:rsidP="00CA3665">
      <w:pPr>
        <w:pStyle w:val="a"/>
        <w:numPr>
          <w:ilvl w:val="0"/>
          <w:numId w:val="17"/>
        </w:numPr>
      </w:pPr>
      <w:r>
        <w:rPr>
          <w:rFonts w:hint="eastAsia"/>
        </w:rPr>
        <w:t>当前旅行社</w:t>
      </w:r>
      <w:r w:rsidR="002138E7">
        <w:rPr>
          <w:rFonts w:hint="eastAsia"/>
        </w:rPr>
        <w:t>在旅行社系统（</w:t>
      </w:r>
      <w:hyperlink r:id="rId10" w:history="1">
        <w:r w:rsidR="002138E7" w:rsidRPr="0005461B">
          <w:rPr>
            <w:rStyle w:val="a7"/>
          </w:rPr>
          <w:t>http://lxs.12301.cn</w:t>
        </w:r>
      </w:hyperlink>
      <w:r w:rsidR="002138E7">
        <w:rPr>
          <w:rFonts w:hint="eastAsia"/>
        </w:rPr>
        <w:t>）的导游业务模块上进行操作，审核通过同意解除；</w:t>
      </w:r>
    </w:p>
    <w:p w14:paraId="5E7481F5" w14:textId="7464940B" w:rsidR="00AA2332" w:rsidRDefault="004D4BE4" w:rsidP="00CA3665">
      <w:pPr>
        <w:pStyle w:val="a"/>
        <w:numPr>
          <w:ilvl w:val="0"/>
          <w:numId w:val="17"/>
        </w:numPr>
      </w:pPr>
      <w:r>
        <w:rPr>
          <w:rFonts w:hint="eastAsia"/>
        </w:rPr>
        <w:t>导游</w:t>
      </w:r>
      <w:r w:rsidR="00E20E65">
        <w:rPr>
          <w:rFonts w:hint="eastAsia"/>
        </w:rPr>
        <w:t>在监管平台的导游系统（</w:t>
      </w:r>
      <w:r w:rsidR="00E20E65" w:rsidRPr="002138E7">
        <w:t>https://tourguide.12301.cn</w:t>
      </w:r>
      <w:r w:rsidR="00E20E65">
        <w:rPr>
          <w:rFonts w:hint="eastAsia"/>
        </w:rPr>
        <w:t>）</w:t>
      </w:r>
      <w:r>
        <w:rPr>
          <w:rFonts w:hint="eastAsia"/>
        </w:rPr>
        <w:t>申请加入</w:t>
      </w:r>
      <w:r w:rsidR="00AA2332">
        <w:rPr>
          <w:rFonts w:hint="eastAsia"/>
        </w:rPr>
        <w:t>本旅行</w:t>
      </w:r>
      <w:r>
        <w:rPr>
          <w:rFonts w:hint="eastAsia"/>
        </w:rPr>
        <w:t>社</w:t>
      </w:r>
      <w:r w:rsidR="00AA2332">
        <w:rPr>
          <w:rFonts w:hint="eastAsia"/>
        </w:rPr>
        <w:t>；</w:t>
      </w:r>
    </w:p>
    <w:p w14:paraId="1922D2D5" w14:textId="77777777" w:rsidR="00AA2332" w:rsidRDefault="00AA2332" w:rsidP="00CA3665">
      <w:pPr>
        <w:pStyle w:val="a"/>
        <w:numPr>
          <w:ilvl w:val="0"/>
          <w:numId w:val="17"/>
        </w:numPr>
      </w:pPr>
      <w:r>
        <w:rPr>
          <w:rFonts w:hint="eastAsia"/>
        </w:rPr>
        <w:t>本旅行</w:t>
      </w:r>
      <w:r w:rsidR="004D4BE4">
        <w:rPr>
          <w:rFonts w:hint="eastAsia"/>
        </w:rPr>
        <w:t>社</w:t>
      </w:r>
      <w:r>
        <w:rPr>
          <w:rFonts w:hint="eastAsia"/>
        </w:rPr>
        <w:t>在旅行社系统（</w:t>
      </w:r>
      <w:hyperlink r:id="rId11" w:history="1">
        <w:r w:rsidRPr="0005461B">
          <w:rPr>
            <w:rStyle w:val="a7"/>
          </w:rPr>
          <w:t>http://lxs.12301.cn</w:t>
        </w:r>
      </w:hyperlink>
      <w:r>
        <w:rPr>
          <w:rFonts w:hint="eastAsia"/>
        </w:rPr>
        <w:t>）的导游业务模块上进行操作，审核通过同意转入；</w:t>
      </w:r>
    </w:p>
    <w:p w14:paraId="6667B347" w14:textId="17DE45B4" w:rsidR="004D4BE4" w:rsidRDefault="00AA2332" w:rsidP="00CA3665">
      <w:pPr>
        <w:pStyle w:val="a"/>
        <w:numPr>
          <w:ilvl w:val="0"/>
          <w:numId w:val="17"/>
        </w:numPr>
      </w:pPr>
      <w:r>
        <w:rPr>
          <w:rFonts w:hint="eastAsia"/>
        </w:rPr>
        <w:t>本旅行</w:t>
      </w:r>
      <w:r w:rsidR="004D4BE4">
        <w:rPr>
          <w:rFonts w:hint="eastAsia"/>
        </w:rPr>
        <w:t>社所在旅游主管部门</w:t>
      </w:r>
      <w:r>
        <w:rPr>
          <w:rFonts w:hint="eastAsia"/>
        </w:rPr>
        <w:t>在监管平台上</w:t>
      </w:r>
      <w:r w:rsidR="004D4BE4">
        <w:rPr>
          <w:rFonts w:hint="eastAsia"/>
        </w:rPr>
        <w:t>审核通过</w:t>
      </w:r>
      <w:r>
        <w:rPr>
          <w:rFonts w:hint="eastAsia"/>
        </w:rPr>
        <w:t>，完成转入本社。</w:t>
      </w:r>
    </w:p>
    <w:p w14:paraId="5C21093E" w14:textId="02FBE893" w:rsidR="00820F3D" w:rsidRDefault="008B5F79" w:rsidP="00B63317">
      <w:pPr>
        <w:pStyle w:val="a"/>
        <w:numPr>
          <w:ilvl w:val="0"/>
          <w:numId w:val="0"/>
        </w:numPr>
      </w:pPr>
      <w:r w:rsidRPr="008B5F79">
        <w:rPr>
          <w:noProof/>
          <w:lang w:val="en-US"/>
        </w:rPr>
        <w:drawing>
          <wp:inline distT="0" distB="0" distL="0" distR="0" wp14:anchorId="15160A73" wp14:editId="72FB2417">
            <wp:extent cx="6646545" cy="4818380"/>
            <wp:effectExtent l="0" t="0" r="825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6D59" w14:textId="2EC3B659" w:rsidR="00262B21" w:rsidRDefault="00262B21" w:rsidP="00262B21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图2-3</w:t>
      </w:r>
    </w:p>
    <w:p w14:paraId="428F2CC2" w14:textId="0ACCA4C4" w:rsidR="00957F83" w:rsidRDefault="00DB62B8" w:rsidP="00DB62B8">
      <w:pPr>
        <w:pStyle w:val="2"/>
      </w:pPr>
      <w:bookmarkStart w:id="8" w:name="_Toc523153868"/>
      <w:r>
        <w:rPr>
          <w:rFonts w:hint="eastAsia"/>
        </w:rPr>
        <w:lastRenderedPageBreak/>
        <w:t>4、</w:t>
      </w:r>
      <w:r w:rsidR="00957F83">
        <w:rPr>
          <w:rFonts w:hint="eastAsia"/>
        </w:rPr>
        <w:t>录入团队名单表</w:t>
      </w:r>
      <w:bookmarkEnd w:id="8"/>
    </w:p>
    <w:p w14:paraId="6F632BDA" w14:textId="56770445" w:rsidR="00B63317" w:rsidRDefault="003F41B4" w:rsidP="00D36BE2">
      <w:pPr>
        <w:ind w:firstLine="420"/>
      </w:pPr>
      <w:r w:rsidRPr="00D921FB">
        <w:rPr>
          <w:rFonts w:hint="eastAsia"/>
          <w:sz w:val="28"/>
          <w:szCs w:val="28"/>
        </w:rPr>
        <w:t>录</w:t>
      </w:r>
      <w:r w:rsidRPr="00D921FB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入</w:t>
      </w:r>
      <w:r w:rsidRPr="00D36BE2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团队基本信息和行程信息后，</w:t>
      </w:r>
      <w:r w:rsidR="00B63317" w:rsidRPr="00D36BE2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点击“下一步”进入填写游客名单表页面；</w:t>
      </w:r>
      <w:r w:rsidR="00BE32E7" w:rsidRPr="00D36BE2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（如图2-4）</w:t>
      </w:r>
    </w:p>
    <w:p w14:paraId="4A964AC6" w14:textId="77777777" w:rsidR="00B63317" w:rsidRDefault="00B63317" w:rsidP="00B63317">
      <w:pPr>
        <w:pStyle w:val="a"/>
        <w:numPr>
          <w:ilvl w:val="0"/>
          <w:numId w:val="0"/>
        </w:numPr>
      </w:pPr>
      <w:r w:rsidRPr="004A4C91">
        <w:rPr>
          <w:noProof/>
          <w:lang w:val="en-US"/>
        </w:rPr>
        <w:drawing>
          <wp:inline distT="0" distB="0" distL="0" distR="0" wp14:anchorId="343D7EBE" wp14:editId="3633FCD7">
            <wp:extent cx="6646545" cy="201676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1DA5" w14:textId="0C373DE4" w:rsidR="00B9086A" w:rsidRDefault="00B9086A" w:rsidP="00B9086A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图2-4</w:t>
      </w:r>
    </w:p>
    <w:p w14:paraId="281AB3CC" w14:textId="77777777" w:rsidR="00417C3A" w:rsidRDefault="00B63317" w:rsidP="00417C3A">
      <w:pPr>
        <w:pStyle w:val="a"/>
        <w:numPr>
          <w:ilvl w:val="0"/>
          <w:numId w:val="0"/>
        </w:numPr>
        <w:ind w:left="432"/>
      </w:pPr>
      <w:r>
        <w:rPr>
          <w:rFonts w:hint="eastAsia"/>
        </w:rPr>
        <w:t>请务必准确填写游客的信息，以免影响投保；</w:t>
      </w:r>
      <w:r w:rsidR="00E205B5">
        <w:rPr>
          <w:rFonts w:hint="eastAsia"/>
        </w:rPr>
        <w:t>除了手动逐个输入游客信息，还可</w:t>
      </w:r>
    </w:p>
    <w:p w14:paraId="02BF5C15" w14:textId="23705F18" w:rsidR="00B63317" w:rsidRDefault="00E205B5" w:rsidP="00417C3A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以通过excel模版方式导入游客信息，但必须下载使用本系统提供的excel模版。</w:t>
      </w:r>
    </w:p>
    <w:p w14:paraId="3FA541BA" w14:textId="66B18EF5" w:rsidR="00DC6652" w:rsidRPr="00DC6652" w:rsidRDefault="00DC6652" w:rsidP="00417C3A">
      <w:pPr>
        <w:pStyle w:val="a"/>
        <w:numPr>
          <w:ilvl w:val="0"/>
          <w:numId w:val="0"/>
        </w:numPr>
        <w:ind w:left="432" w:hanging="432"/>
        <w:rPr>
          <w:color w:val="FF0000"/>
        </w:rPr>
      </w:pPr>
      <w:r w:rsidRPr="00DC6652">
        <w:rPr>
          <w:rFonts w:hint="eastAsia"/>
          <w:color w:val="FF0000"/>
        </w:rPr>
        <w:t>需要注意：团队名单人数至少5人（包含领队）</w:t>
      </w:r>
      <w:r w:rsidR="000511DE">
        <w:rPr>
          <w:rFonts w:hint="eastAsia"/>
          <w:color w:val="FF0000"/>
        </w:rPr>
        <w:t>，最多50人（包含领队）</w:t>
      </w:r>
      <w:r w:rsidRPr="00DC6652">
        <w:rPr>
          <w:rFonts w:hint="eastAsia"/>
          <w:color w:val="FF0000"/>
        </w:rPr>
        <w:t>。</w:t>
      </w:r>
    </w:p>
    <w:p w14:paraId="023C566B" w14:textId="7A484863" w:rsidR="00B63317" w:rsidRDefault="00734B4D" w:rsidP="00734B4D">
      <w:pPr>
        <w:pStyle w:val="1"/>
      </w:pPr>
      <w:bookmarkStart w:id="9" w:name="_Toc523153869"/>
      <w:r>
        <w:rPr>
          <w:rFonts w:hint="eastAsia"/>
        </w:rPr>
        <w:t>三、</w:t>
      </w:r>
      <w:r w:rsidR="00B63317">
        <w:rPr>
          <w:rFonts w:hint="eastAsia"/>
        </w:rPr>
        <w:t>投保并报审</w:t>
      </w:r>
      <w:bookmarkEnd w:id="9"/>
    </w:p>
    <w:p w14:paraId="5FCBF09B" w14:textId="337DDEB6" w:rsidR="00B63317" w:rsidRDefault="00837541" w:rsidP="00837541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1、</w:t>
      </w:r>
      <w:r w:rsidR="00B63317">
        <w:rPr>
          <w:rFonts w:hint="eastAsia"/>
        </w:rPr>
        <w:t>在“待提交”列表中，找到已填写完成的团队；</w:t>
      </w:r>
      <w:r w:rsidR="00A15EAC">
        <w:rPr>
          <w:rFonts w:hint="eastAsia"/>
        </w:rPr>
        <w:t>（如图</w:t>
      </w:r>
      <w:r w:rsidR="00253ED7">
        <w:rPr>
          <w:rFonts w:hint="eastAsia"/>
        </w:rPr>
        <w:t>3-1</w:t>
      </w:r>
      <w:r w:rsidR="00A15EAC">
        <w:rPr>
          <w:rFonts w:hint="eastAsia"/>
        </w:rPr>
        <w:t>）</w:t>
      </w:r>
    </w:p>
    <w:p w14:paraId="665FE243" w14:textId="1FF61B6C" w:rsidR="004A5921" w:rsidRDefault="00B63317" w:rsidP="00B63317">
      <w:pPr>
        <w:pStyle w:val="a"/>
        <w:numPr>
          <w:ilvl w:val="0"/>
          <w:numId w:val="0"/>
        </w:numPr>
      </w:pPr>
      <w:r w:rsidRPr="006B7CE8">
        <w:rPr>
          <w:noProof/>
          <w:lang w:val="en-US"/>
        </w:rPr>
        <w:drawing>
          <wp:inline distT="0" distB="0" distL="0" distR="0" wp14:anchorId="03779854" wp14:editId="1E1B884A">
            <wp:extent cx="6646545" cy="228854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0CAD" w14:textId="7F93D74D" w:rsidR="00253ED7" w:rsidRDefault="00253ED7" w:rsidP="00253ED7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图3－1</w:t>
      </w:r>
    </w:p>
    <w:p w14:paraId="2DE75642" w14:textId="6A9693FC" w:rsidR="00B63317" w:rsidRDefault="00B63317" w:rsidP="00837541">
      <w:pPr>
        <w:pStyle w:val="a"/>
        <w:numPr>
          <w:ilvl w:val="0"/>
          <w:numId w:val="37"/>
        </w:numPr>
      </w:pPr>
      <w:r>
        <w:rPr>
          <w:rFonts w:hint="eastAsia"/>
        </w:rPr>
        <w:t>点击列表中的“投保并报审”，</w:t>
      </w:r>
      <w:r w:rsidR="001736AA">
        <w:rPr>
          <w:rFonts w:hint="eastAsia"/>
        </w:rPr>
        <w:t>进入</w:t>
      </w:r>
      <w:r>
        <w:rPr>
          <w:rFonts w:hint="eastAsia"/>
        </w:rPr>
        <w:t>确认投保信息</w:t>
      </w:r>
      <w:r w:rsidR="001736AA">
        <w:rPr>
          <w:rFonts w:hint="eastAsia"/>
        </w:rPr>
        <w:t>页</w:t>
      </w:r>
      <w:r w:rsidR="00F52CC9">
        <w:rPr>
          <w:rFonts w:hint="eastAsia"/>
        </w:rPr>
        <w:t>；</w:t>
      </w:r>
      <w:r w:rsidR="00C36B3A">
        <w:rPr>
          <w:rFonts w:hint="eastAsia"/>
        </w:rPr>
        <w:t>（如图3-2）</w:t>
      </w:r>
    </w:p>
    <w:p w14:paraId="1EE4F8D2" w14:textId="6FEB0EC8" w:rsidR="00B63317" w:rsidRDefault="006C49EF" w:rsidP="008C152B">
      <w:pPr>
        <w:pStyle w:val="a"/>
        <w:numPr>
          <w:ilvl w:val="0"/>
          <w:numId w:val="0"/>
        </w:numPr>
        <w:jc w:val="center"/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1D13CDF6" wp14:editId="4236B037">
            <wp:extent cx="4172343" cy="8313549"/>
            <wp:effectExtent l="25400" t="25400" r="1905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更多信息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43" cy="83135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74577A" w14:textId="7D2AB74D" w:rsidR="009B2F02" w:rsidRDefault="009B2F02" w:rsidP="008C152B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图3-2</w:t>
      </w:r>
    </w:p>
    <w:p w14:paraId="786267B4" w14:textId="77777777" w:rsidR="00CD78BB" w:rsidRDefault="00CD78BB" w:rsidP="008C152B">
      <w:pPr>
        <w:pStyle w:val="a"/>
        <w:numPr>
          <w:ilvl w:val="0"/>
          <w:numId w:val="0"/>
        </w:numPr>
        <w:jc w:val="center"/>
      </w:pPr>
    </w:p>
    <w:p w14:paraId="72316E08" w14:textId="77777777" w:rsidR="00CD78BB" w:rsidRDefault="00CD78BB" w:rsidP="008C152B">
      <w:pPr>
        <w:pStyle w:val="a"/>
        <w:numPr>
          <w:ilvl w:val="0"/>
          <w:numId w:val="0"/>
        </w:numPr>
        <w:jc w:val="center"/>
      </w:pPr>
    </w:p>
    <w:p w14:paraId="566EE676" w14:textId="69A3B0CB" w:rsidR="009E4B7C" w:rsidRDefault="009E4B7C" w:rsidP="00D00225">
      <w:pPr>
        <w:pStyle w:val="a"/>
        <w:numPr>
          <w:ilvl w:val="0"/>
          <w:numId w:val="18"/>
        </w:numPr>
      </w:pPr>
      <w:r>
        <w:rPr>
          <w:rFonts w:hint="eastAsia"/>
        </w:rPr>
        <w:lastRenderedPageBreak/>
        <w:t>投保时</w:t>
      </w:r>
      <w:r>
        <w:t>，投保</w:t>
      </w:r>
      <w:r>
        <w:rPr>
          <w:rFonts w:hint="eastAsia"/>
        </w:rPr>
        <w:t>主体</w:t>
      </w:r>
      <w:r>
        <w:t>必须与发票抬头一致，更换</w:t>
      </w:r>
      <w:r>
        <w:rPr>
          <w:rFonts w:hint="eastAsia"/>
        </w:rPr>
        <w:t>发票信息</w:t>
      </w:r>
      <w:r>
        <w:t>即</w:t>
      </w:r>
      <w:r>
        <w:rPr>
          <w:rFonts w:hint="eastAsia"/>
        </w:rPr>
        <w:t>更换</w:t>
      </w:r>
      <w:r>
        <w:t>投保人</w:t>
      </w:r>
      <w:r>
        <w:rPr>
          <w:rFonts w:hint="eastAsia"/>
        </w:rPr>
        <w:t>主体</w:t>
      </w:r>
      <w:r>
        <w:t>；</w:t>
      </w:r>
    </w:p>
    <w:p w14:paraId="6090FC0A" w14:textId="671589E1" w:rsidR="009E4B7C" w:rsidRDefault="009E4B7C" w:rsidP="00D00225">
      <w:pPr>
        <w:pStyle w:val="a"/>
        <w:numPr>
          <w:ilvl w:val="0"/>
          <w:numId w:val="18"/>
        </w:numPr>
      </w:pPr>
      <w:r>
        <w:rPr>
          <w:rFonts w:hint="eastAsia"/>
        </w:rPr>
        <w:t>更换</w:t>
      </w:r>
      <w:r>
        <w:t>发票信息，</w:t>
      </w:r>
      <w:r>
        <w:rPr>
          <w:rFonts w:hint="eastAsia"/>
        </w:rPr>
        <w:t>请</w:t>
      </w:r>
      <w:r w:rsidR="001F28B5">
        <w:rPr>
          <w:rFonts w:hint="eastAsia"/>
        </w:rPr>
        <w:t>点击</w:t>
      </w:r>
      <w:r w:rsidR="005A40FC">
        <w:rPr>
          <w:rFonts w:hint="eastAsia"/>
        </w:rPr>
        <w:t>“</w:t>
      </w:r>
      <w:r w:rsidR="001F28B5">
        <w:rPr>
          <w:rFonts w:hint="eastAsia"/>
        </w:rPr>
        <w:t>添加发票信息</w:t>
      </w:r>
      <w:r w:rsidR="005A40FC">
        <w:rPr>
          <w:rFonts w:hint="eastAsia"/>
        </w:rPr>
        <w:t>”</w:t>
      </w:r>
      <w:r w:rsidRPr="009E4B7C">
        <w:rPr>
          <w:rFonts w:hint="eastAsia"/>
          <w:color w:val="FF0000"/>
        </w:rPr>
        <w:t>（请</w:t>
      </w:r>
      <w:r w:rsidR="008C152B" w:rsidRPr="009E4B7C">
        <w:rPr>
          <w:rFonts w:hint="eastAsia"/>
          <w:color w:val="FF0000"/>
        </w:rPr>
        <w:t>务必准确填写</w:t>
      </w:r>
      <w:r w:rsidRPr="009E4B7C">
        <w:rPr>
          <w:color w:val="FF0000"/>
        </w:rPr>
        <w:t>发票信息</w:t>
      </w:r>
      <w:r w:rsidR="008C152B" w:rsidRPr="009E4B7C">
        <w:rPr>
          <w:rFonts w:hint="eastAsia"/>
          <w:color w:val="FF0000"/>
        </w:rPr>
        <w:t>，以免影响发票收据凭证</w:t>
      </w:r>
      <w:r w:rsidR="001E7648">
        <w:rPr>
          <w:color w:val="FF0000"/>
        </w:rPr>
        <w:t>，</w:t>
      </w:r>
      <w:r w:rsidR="001E7648">
        <w:rPr>
          <w:rFonts w:hint="eastAsia"/>
          <w:color w:val="FF0000"/>
        </w:rPr>
        <w:t>发票</w:t>
      </w:r>
      <w:r w:rsidR="001E7648">
        <w:rPr>
          <w:color w:val="FF0000"/>
        </w:rPr>
        <w:t>为电子发票，</w:t>
      </w:r>
      <w:r w:rsidR="00F63772">
        <w:rPr>
          <w:rFonts w:hint="eastAsia"/>
          <w:color w:val="FF0000"/>
        </w:rPr>
        <w:t>将以</w:t>
      </w:r>
      <w:r w:rsidR="00F63772">
        <w:rPr>
          <w:color w:val="FF0000"/>
        </w:rPr>
        <w:t>月结的形式</w:t>
      </w:r>
      <w:r w:rsidR="00CB2C21">
        <w:rPr>
          <w:rFonts w:hint="eastAsia"/>
          <w:color w:val="FF0000"/>
        </w:rPr>
        <w:t>反馈到</w:t>
      </w:r>
      <w:r w:rsidR="00CB2C21">
        <w:rPr>
          <w:color w:val="FF0000"/>
        </w:rPr>
        <w:t>QQ服务群</w:t>
      </w:r>
      <w:r w:rsidR="00CB2C21">
        <w:rPr>
          <w:rFonts w:hint="eastAsia"/>
          <w:color w:val="FF0000"/>
        </w:rPr>
        <w:t>中</w:t>
      </w:r>
      <w:r w:rsidR="00CB2C21">
        <w:rPr>
          <w:color w:val="FF0000"/>
        </w:rPr>
        <w:t>查询</w:t>
      </w:r>
      <w:r w:rsidRPr="009E4B7C">
        <w:rPr>
          <w:color w:val="FF0000"/>
        </w:rPr>
        <w:t>）</w:t>
      </w:r>
      <w:r>
        <w:t>，</w:t>
      </w:r>
      <w:r>
        <w:rPr>
          <w:rFonts w:hint="eastAsia"/>
        </w:rPr>
        <w:t>投保时</w:t>
      </w:r>
      <w:r>
        <w:t>，</w:t>
      </w:r>
      <w:r>
        <w:rPr>
          <w:rFonts w:hint="eastAsia"/>
        </w:rPr>
        <w:t>系统</w:t>
      </w:r>
      <w:r>
        <w:t>会默认选中上次</w:t>
      </w:r>
      <w:r w:rsidR="008539A8">
        <w:t>旅行社</w:t>
      </w:r>
      <w:r w:rsidR="000201C7">
        <w:t>投保</w:t>
      </w:r>
      <w:r>
        <w:rPr>
          <w:rFonts w:hint="eastAsia"/>
        </w:rPr>
        <w:t>的</w:t>
      </w:r>
      <w:r>
        <w:t>发票信息；</w:t>
      </w:r>
      <w:r w:rsidR="00737E47">
        <w:rPr>
          <w:rFonts w:hint="eastAsia"/>
        </w:rPr>
        <w:t>（如图3-3）</w:t>
      </w:r>
    </w:p>
    <w:p w14:paraId="0A5A49D8" w14:textId="47622F77" w:rsidR="009E4B7C" w:rsidRDefault="00711DEA" w:rsidP="002D7969">
      <w:pPr>
        <w:pStyle w:val="a"/>
        <w:numPr>
          <w:ilvl w:val="0"/>
          <w:numId w:val="0"/>
        </w:numPr>
        <w:jc w:val="center"/>
      </w:pPr>
      <w:r w:rsidRPr="00711DEA">
        <w:rPr>
          <w:noProof/>
          <w:lang w:val="en-US"/>
        </w:rPr>
        <w:drawing>
          <wp:inline distT="0" distB="0" distL="0" distR="0" wp14:anchorId="1CC3C61E" wp14:editId="40686B52">
            <wp:extent cx="6646545" cy="4669790"/>
            <wp:effectExtent l="0" t="0" r="825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784C" w14:textId="2984EDE1" w:rsidR="00737E47" w:rsidRDefault="00737E47" w:rsidP="002D7969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图3-3</w:t>
      </w:r>
    </w:p>
    <w:p w14:paraId="70C64F85" w14:textId="1397B7F6" w:rsidR="00772153" w:rsidRDefault="006E56F7" w:rsidP="00D00225">
      <w:pPr>
        <w:pStyle w:val="a"/>
        <w:numPr>
          <w:ilvl w:val="0"/>
          <w:numId w:val="18"/>
        </w:numPr>
      </w:pPr>
      <w:r>
        <w:rPr>
          <w:rFonts w:hint="eastAsia"/>
        </w:rPr>
        <w:t>点击“立即支付”按钮进入支付页面</w:t>
      </w:r>
      <w:r w:rsidR="005C18DF">
        <w:rPr>
          <w:rFonts w:hint="eastAsia"/>
        </w:rPr>
        <w:t>，可选择预付保费</w:t>
      </w:r>
      <w:r w:rsidR="005C18DF">
        <w:t>账户余额、</w:t>
      </w:r>
      <w:r w:rsidR="005C18DF">
        <w:rPr>
          <w:rFonts w:hint="eastAsia"/>
        </w:rPr>
        <w:t>微信</w:t>
      </w:r>
      <w:r w:rsidR="005C18DF">
        <w:t>、</w:t>
      </w:r>
      <w:r w:rsidR="005C18DF">
        <w:rPr>
          <w:rFonts w:hint="eastAsia"/>
        </w:rPr>
        <w:t>支付宝</w:t>
      </w:r>
      <w:r w:rsidR="005C18DF">
        <w:t>、</w:t>
      </w:r>
      <w:r w:rsidR="006B4AEA">
        <w:t>企业</w:t>
      </w:r>
      <w:r w:rsidR="006B4AEA">
        <w:rPr>
          <w:rFonts w:hint="eastAsia"/>
        </w:rPr>
        <w:t>网银</w:t>
      </w:r>
      <w:r w:rsidR="005C18DF">
        <w:t>在线转账方式</w:t>
      </w:r>
      <w:r w:rsidR="00601701">
        <w:rPr>
          <w:rFonts w:hint="eastAsia"/>
        </w:rPr>
        <w:t>进行支付</w:t>
      </w:r>
      <w:r w:rsidR="006E5D9F">
        <w:rPr>
          <w:rFonts w:hint="eastAsia"/>
        </w:rPr>
        <w:t>；</w:t>
      </w:r>
      <w:r w:rsidR="00482BF6">
        <w:rPr>
          <w:rFonts w:hint="eastAsia"/>
        </w:rPr>
        <w:t>（如图3-4）</w:t>
      </w:r>
    </w:p>
    <w:p w14:paraId="0577A3BE" w14:textId="4B140730" w:rsidR="00ED0FAB" w:rsidRDefault="00711DEA" w:rsidP="00ED0FAB">
      <w:pPr>
        <w:pStyle w:val="a"/>
        <w:numPr>
          <w:ilvl w:val="0"/>
          <w:numId w:val="0"/>
        </w:numPr>
      </w:pPr>
      <w:r w:rsidRPr="00711DEA">
        <w:rPr>
          <w:noProof/>
          <w:lang w:val="en-US"/>
        </w:rPr>
        <w:lastRenderedPageBreak/>
        <w:drawing>
          <wp:inline distT="0" distB="0" distL="0" distR="0" wp14:anchorId="6A90E524" wp14:editId="38FFDED3">
            <wp:extent cx="6646545" cy="366585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BD7B" w14:textId="35F2D7D3" w:rsidR="00DA74B8" w:rsidRPr="00711DEA" w:rsidRDefault="00DA74B8" w:rsidP="00F17695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图3-4</w:t>
      </w:r>
    </w:p>
    <w:p w14:paraId="59D16AB1" w14:textId="35A783FB" w:rsidR="00ED0FAB" w:rsidRPr="00ED0FAB" w:rsidRDefault="00C53283" w:rsidP="00004695">
      <w:pPr>
        <w:pStyle w:val="a"/>
        <w:numPr>
          <w:ilvl w:val="0"/>
          <w:numId w:val="6"/>
        </w:numPr>
      </w:pPr>
      <w:r>
        <w:rPr>
          <w:rFonts w:hint="eastAsia"/>
        </w:rPr>
        <w:t>发生取消退保情况时，选择</w:t>
      </w:r>
      <w:r w:rsidR="00ED0FAB">
        <w:rPr>
          <w:rFonts w:hint="eastAsia"/>
        </w:rPr>
        <w:t>微信</w:t>
      </w:r>
      <w:r>
        <w:rPr>
          <w:rFonts w:hint="eastAsia"/>
        </w:rPr>
        <w:t>或</w:t>
      </w:r>
      <w:r w:rsidR="00ED0FAB">
        <w:rPr>
          <w:rFonts w:hint="eastAsia"/>
        </w:rPr>
        <w:t>支付宝</w:t>
      </w:r>
      <w:r>
        <w:rPr>
          <w:rFonts w:hint="eastAsia"/>
        </w:rPr>
        <w:t>支付方式</w:t>
      </w:r>
      <w:r w:rsidR="00ED0FAB">
        <w:rPr>
          <w:rFonts w:hint="eastAsia"/>
        </w:rPr>
        <w:t>，</w:t>
      </w:r>
      <w:r>
        <w:rPr>
          <w:rFonts w:hint="eastAsia"/>
        </w:rPr>
        <w:t>将</w:t>
      </w:r>
      <w:r w:rsidR="001E1C94">
        <w:rPr>
          <w:rFonts w:hint="eastAsia"/>
        </w:rPr>
        <w:t>自动</w:t>
      </w:r>
      <w:r w:rsidR="00ED0FAB">
        <w:rPr>
          <w:rFonts w:hint="eastAsia"/>
        </w:rPr>
        <w:t>退回到原相应的支付账户</w:t>
      </w:r>
      <w:r w:rsidR="00711DEA">
        <w:t>（0～3</w:t>
      </w:r>
      <w:r w:rsidR="00711DEA">
        <w:rPr>
          <w:rFonts w:hint="eastAsia"/>
        </w:rPr>
        <w:t>天</w:t>
      </w:r>
      <w:r w:rsidR="00711DEA">
        <w:t>）</w:t>
      </w:r>
      <w:r w:rsidR="00ED0FAB">
        <w:rPr>
          <w:rFonts w:hint="eastAsia"/>
        </w:rPr>
        <w:t>；选择预付保费支付</w:t>
      </w:r>
      <w:r>
        <w:rPr>
          <w:rFonts w:hint="eastAsia"/>
        </w:rPr>
        <w:t>方式</w:t>
      </w:r>
      <w:r w:rsidR="00ED0FAB">
        <w:rPr>
          <w:rFonts w:hint="eastAsia"/>
        </w:rPr>
        <w:t>，</w:t>
      </w:r>
      <w:r>
        <w:rPr>
          <w:rFonts w:hint="eastAsia"/>
        </w:rPr>
        <w:t>将</w:t>
      </w:r>
      <w:r w:rsidR="001E1C94">
        <w:rPr>
          <w:rFonts w:hint="eastAsia"/>
        </w:rPr>
        <w:t>自动</w:t>
      </w:r>
      <w:r>
        <w:rPr>
          <w:rFonts w:hint="eastAsia"/>
        </w:rPr>
        <w:t>退回到预付保费账户余额中</w:t>
      </w:r>
      <w:r w:rsidR="00ED0FAB">
        <w:rPr>
          <w:rFonts w:hint="eastAsia"/>
        </w:rPr>
        <w:t>；选择企业网银支付</w:t>
      </w:r>
      <w:r w:rsidR="00711DEA">
        <w:t>，</w:t>
      </w:r>
      <w:r w:rsidR="00E644A1">
        <w:t>会</w:t>
      </w:r>
      <w:r w:rsidR="00E644A1">
        <w:rPr>
          <w:rFonts w:hint="eastAsia"/>
        </w:rPr>
        <w:t>原路</w:t>
      </w:r>
      <w:r w:rsidR="00E644A1">
        <w:t>退回到对应支付账户，部分银行我们的客服人员会主动联系</w:t>
      </w:r>
      <w:r w:rsidR="00E644A1">
        <w:rPr>
          <w:rFonts w:hint="eastAsia"/>
        </w:rPr>
        <w:t>您咨询需要退</w:t>
      </w:r>
      <w:r w:rsidR="00E644A1">
        <w:t>回的银行账户；</w:t>
      </w:r>
    </w:p>
    <w:p w14:paraId="5F9FCD9F" w14:textId="15F2B503" w:rsidR="00ED0FAB" w:rsidRPr="00957A26" w:rsidRDefault="00ED0FAB" w:rsidP="00ED0FAB">
      <w:pPr>
        <w:pStyle w:val="a"/>
        <w:numPr>
          <w:ilvl w:val="0"/>
          <w:numId w:val="6"/>
        </w:numPr>
      </w:pPr>
      <w:r>
        <w:rPr>
          <w:rFonts w:hint="eastAsia"/>
          <w:lang w:val="en-US"/>
        </w:rPr>
        <w:t>选择预付保费支付时，如遇到预付保费账户余额不同步现象，请先刷新页面重新查看，如有其它问题请拨打客服电话进行咨询；</w:t>
      </w:r>
    </w:p>
    <w:p w14:paraId="348387B6" w14:textId="131C7FD9" w:rsidR="0082044A" w:rsidRDefault="00957A26" w:rsidP="0082044A">
      <w:pPr>
        <w:pStyle w:val="a"/>
        <w:numPr>
          <w:ilvl w:val="0"/>
          <w:numId w:val="6"/>
        </w:numPr>
      </w:pPr>
      <w:r>
        <w:rPr>
          <w:rFonts w:hint="eastAsia"/>
        </w:rPr>
        <w:t>支付</w:t>
      </w:r>
      <w:r w:rsidR="0010108F">
        <w:rPr>
          <w:rFonts w:hint="eastAsia"/>
        </w:rPr>
        <w:t>时，</w:t>
      </w:r>
      <w:r>
        <w:rPr>
          <w:rFonts w:hint="eastAsia"/>
        </w:rPr>
        <w:t>支付成功后，页面无显示结果</w:t>
      </w:r>
      <w:r w:rsidR="00AC287D">
        <w:t>或显示结果错误</w:t>
      </w:r>
      <w:r w:rsidR="00AC287D">
        <w:rPr>
          <w:rFonts w:hint="eastAsia"/>
        </w:rPr>
        <w:t>，请查看手机付款</w:t>
      </w:r>
      <w:r w:rsidR="0010108F">
        <w:rPr>
          <w:rFonts w:hint="eastAsia"/>
        </w:rPr>
        <w:t>状态，</w:t>
      </w:r>
      <w:r w:rsidR="00AC287D">
        <w:rPr>
          <w:rFonts w:hint="eastAsia"/>
        </w:rPr>
        <w:t>订单状态可能</w:t>
      </w:r>
      <w:r w:rsidR="00AC287D">
        <w:t>会出现延迟情况，</w:t>
      </w:r>
      <w:r w:rsidR="00AC287D">
        <w:rPr>
          <w:rFonts w:hint="eastAsia"/>
        </w:rPr>
        <w:t>如有</w:t>
      </w:r>
      <w:r w:rsidR="00AC287D">
        <w:t>疑问</w:t>
      </w:r>
      <w:r w:rsidR="00AC287D">
        <w:rPr>
          <w:rFonts w:hint="eastAsia"/>
        </w:rPr>
        <w:t>，请联系</w:t>
      </w:r>
      <w:r w:rsidR="0010108F">
        <w:rPr>
          <w:rFonts w:hint="eastAsia"/>
        </w:rPr>
        <w:t>客服；</w:t>
      </w:r>
    </w:p>
    <w:p w14:paraId="17D69696" w14:textId="78867825" w:rsidR="00A77A1B" w:rsidRDefault="00A77A1B" w:rsidP="00D00225">
      <w:pPr>
        <w:pStyle w:val="a"/>
        <w:numPr>
          <w:ilvl w:val="0"/>
          <w:numId w:val="18"/>
        </w:numPr>
      </w:pPr>
      <w:r>
        <w:rPr>
          <w:rFonts w:hint="eastAsia"/>
        </w:rPr>
        <w:t>支付成功之后，</w:t>
      </w:r>
      <w:r>
        <w:t>系统会自动</w:t>
      </w:r>
      <w:r>
        <w:rPr>
          <w:rFonts w:hint="eastAsia"/>
        </w:rPr>
        <w:t>跳转到支付成功页；</w:t>
      </w:r>
      <w:r w:rsidR="00DA275F">
        <w:rPr>
          <w:rFonts w:hint="eastAsia"/>
        </w:rPr>
        <w:t>（如图3-5）</w:t>
      </w:r>
    </w:p>
    <w:p w14:paraId="4FB374AA" w14:textId="39974E6D" w:rsidR="00A77A1B" w:rsidRDefault="008708BE" w:rsidP="00A77A1B">
      <w:pPr>
        <w:pStyle w:val="a"/>
        <w:numPr>
          <w:ilvl w:val="0"/>
          <w:numId w:val="0"/>
        </w:numPr>
        <w:ind w:left="432" w:hanging="432"/>
        <w:jc w:val="center"/>
      </w:pPr>
      <w:r w:rsidRPr="008708BE">
        <w:rPr>
          <w:noProof/>
          <w:lang w:val="en-US"/>
        </w:rPr>
        <w:lastRenderedPageBreak/>
        <w:drawing>
          <wp:inline distT="0" distB="0" distL="0" distR="0" wp14:anchorId="7CA87061" wp14:editId="64C6AC93">
            <wp:extent cx="6295222" cy="3756564"/>
            <wp:effectExtent l="25400" t="25400" r="29845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5453" cy="37746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50F784" w14:textId="379872D1" w:rsidR="00260199" w:rsidRDefault="00260199" w:rsidP="00A77A1B">
      <w:pPr>
        <w:pStyle w:val="a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图3-5</w:t>
      </w:r>
    </w:p>
    <w:p w14:paraId="1A602522" w14:textId="77777777" w:rsidR="00D679CD" w:rsidRDefault="00D679CD" w:rsidP="00D679CD">
      <w:pPr>
        <w:pStyle w:val="a"/>
        <w:numPr>
          <w:ilvl w:val="0"/>
          <w:numId w:val="6"/>
        </w:numPr>
      </w:pPr>
      <w:r>
        <w:rPr>
          <w:rFonts w:hint="eastAsia"/>
        </w:rPr>
        <w:t>完成支付后，关闭支付完成页面，系统会检查支付结果，如果没有问题，将自动提交到旅游局审核；</w:t>
      </w:r>
    </w:p>
    <w:p w14:paraId="0B7B75BA" w14:textId="7C986060" w:rsidR="00D679CD" w:rsidRDefault="00D679CD" w:rsidP="00D679CD">
      <w:pPr>
        <w:pStyle w:val="a"/>
        <w:numPr>
          <w:ilvl w:val="0"/>
          <w:numId w:val="6"/>
        </w:numPr>
      </w:pPr>
      <w:r>
        <w:rPr>
          <w:rFonts w:hint="eastAsia"/>
          <w:lang w:val="en-US"/>
        </w:rPr>
        <w:t>这时，团队进入“待审核”列表中；</w:t>
      </w:r>
    </w:p>
    <w:p w14:paraId="78711658" w14:textId="21462D86" w:rsidR="00A77A1B" w:rsidRDefault="00C526F1" w:rsidP="00C526F1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7、</w:t>
      </w:r>
      <w:r w:rsidR="00A77A1B">
        <w:rPr>
          <w:rFonts w:hint="eastAsia"/>
        </w:rPr>
        <w:t>支付失败后，</w:t>
      </w:r>
      <w:r w:rsidR="00A77A1B">
        <w:t>系统会自动跳转到</w:t>
      </w:r>
      <w:r w:rsidR="00A77A1B">
        <w:rPr>
          <w:rFonts w:hint="eastAsia"/>
        </w:rPr>
        <w:t>支付失败页</w:t>
      </w:r>
      <w:r w:rsidR="001137A7">
        <w:t>；</w:t>
      </w:r>
      <w:r w:rsidR="000330D4">
        <w:rPr>
          <w:rFonts w:hint="eastAsia"/>
        </w:rPr>
        <w:t>（如图3-6）</w:t>
      </w:r>
    </w:p>
    <w:p w14:paraId="4605BF01" w14:textId="2DF59E2A" w:rsidR="000B7E26" w:rsidRDefault="008708BE" w:rsidP="00011A07">
      <w:pPr>
        <w:pStyle w:val="a"/>
        <w:numPr>
          <w:ilvl w:val="0"/>
          <w:numId w:val="0"/>
        </w:numPr>
        <w:jc w:val="center"/>
        <w:rPr>
          <w:noProof/>
          <w:lang w:val="en-US"/>
        </w:rPr>
      </w:pPr>
      <w:r>
        <w:lastRenderedPageBreak/>
        <w:softHyphen/>
      </w:r>
      <w:r w:rsidR="00AB3B07" w:rsidRPr="00AB3B07">
        <w:rPr>
          <w:noProof/>
          <w:lang w:val="en-US"/>
        </w:rPr>
        <w:t xml:space="preserve"> </w:t>
      </w:r>
      <w:r w:rsidR="00AB3B07" w:rsidRPr="00AB3B07">
        <w:rPr>
          <w:noProof/>
          <w:lang w:val="en-US"/>
        </w:rPr>
        <w:drawing>
          <wp:inline distT="0" distB="0" distL="0" distR="0" wp14:anchorId="5AE8EC91" wp14:editId="627605BA">
            <wp:extent cx="6486526" cy="4601360"/>
            <wp:effectExtent l="25400" t="25400" r="15875" b="215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1411" cy="4611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605853" w14:textId="39BA1C58" w:rsidR="000330D4" w:rsidRDefault="000330D4" w:rsidP="000330D4">
      <w:pPr>
        <w:pStyle w:val="a"/>
        <w:numPr>
          <w:ilvl w:val="0"/>
          <w:numId w:val="0"/>
        </w:numPr>
        <w:jc w:val="center"/>
      </w:pPr>
      <w:r>
        <w:rPr>
          <w:rFonts w:hint="eastAsia"/>
          <w:noProof/>
          <w:lang w:val="en-US"/>
        </w:rPr>
        <w:t>图3-6</w:t>
      </w:r>
    </w:p>
    <w:p w14:paraId="7E53765E" w14:textId="7BF874F2" w:rsidR="00772153" w:rsidRDefault="00B63317" w:rsidP="008C28D8">
      <w:pPr>
        <w:pStyle w:val="a"/>
        <w:numPr>
          <w:ilvl w:val="0"/>
          <w:numId w:val="6"/>
        </w:numPr>
      </w:pPr>
      <w:r>
        <w:rPr>
          <w:rFonts w:hint="eastAsia"/>
        </w:rPr>
        <w:t>如果支付失</w:t>
      </w:r>
      <w:r w:rsidR="004046A8">
        <w:rPr>
          <w:rFonts w:hint="eastAsia"/>
        </w:rPr>
        <w:t>败，或者支付过程意外中断，</w:t>
      </w:r>
      <w:r w:rsidR="006B4AEA">
        <w:rPr>
          <w:rFonts w:hint="eastAsia"/>
        </w:rPr>
        <w:t>请查看</w:t>
      </w:r>
      <w:r w:rsidR="006B4AEA">
        <w:t>是否扣款成功，</w:t>
      </w:r>
      <w:r w:rsidR="006B4AEA">
        <w:rPr>
          <w:rFonts w:hint="eastAsia"/>
        </w:rPr>
        <w:t>如</w:t>
      </w:r>
      <w:r w:rsidR="006B4AEA">
        <w:t>未扣款成功，</w:t>
      </w:r>
      <w:r w:rsidR="004046A8">
        <w:rPr>
          <w:rFonts w:hint="eastAsia"/>
        </w:rPr>
        <w:t>可以在“投保中”列表找到未完成支付的团队</w:t>
      </w:r>
      <w:r w:rsidR="000B7E26">
        <w:t>，</w:t>
      </w:r>
      <w:r w:rsidR="000B7E26">
        <w:rPr>
          <w:rFonts w:hint="eastAsia"/>
        </w:rPr>
        <w:t>重新支付</w:t>
      </w:r>
      <w:r w:rsidR="000B7E26">
        <w:t>；</w:t>
      </w:r>
    </w:p>
    <w:p w14:paraId="67BD6D11" w14:textId="0EF3FD39" w:rsidR="00D37C4D" w:rsidRDefault="00D37C4D" w:rsidP="00D37C4D">
      <w:pPr>
        <w:pStyle w:val="a"/>
        <w:numPr>
          <w:ilvl w:val="0"/>
          <w:numId w:val="0"/>
        </w:numPr>
      </w:pPr>
      <w:r>
        <w:rPr>
          <w:rFonts w:hint="eastAsia"/>
        </w:rPr>
        <w:t>8、投保成功后，团队会自动提交到</w:t>
      </w:r>
      <w:r w:rsidR="001B6076">
        <w:rPr>
          <w:rFonts w:hint="eastAsia"/>
        </w:rPr>
        <w:t>旅游主管部门进行审核，审核通过前，团队在待审核列表里，审核通过后，团队在已审核列表里。</w:t>
      </w:r>
    </w:p>
    <w:p w14:paraId="792107A8" w14:textId="495DD6AB" w:rsidR="000B3B85" w:rsidRDefault="00591C5E" w:rsidP="00497397">
      <w:pPr>
        <w:pStyle w:val="1"/>
      </w:pPr>
      <w:bookmarkStart w:id="10" w:name="_Toc523153870"/>
      <w:r>
        <w:rPr>
          <w:rFonts w:hint="eastAsia"/>
        </w:rPr>
        <w:t>四、</w:t>
      </w:r>
      <w:r w:rsidR="000B3B85">
        <w:rPr>
          <w:rFonts w:hint="eastAsia"/>
        </w:rPr>
        <w:t>打印名单表</w:t>
      </w:r>
      <w:bookmarkEnd w:id="10"/>
    </w:p>
    <w:p w14:paraId="793766BB" w14:textId="03D2A83D" w:rsidR="00B63317" w:rsidRDefault="008C6FEF" w:rsidP="008C6FEF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1、</w:t>
      </w:r>
      <w:r w:rsidR="00BF37F7">
        <w:rPr>
          <w:rFonts w:hint="eastAsia"/>
        </w:rPr>
        <w:t>在</w:t>
      </w:r>
      <w:r w:rsidR="000B3B85">
        <w:rPr>
          <w:rFonts w:hint="eastAsia"/>
        </w:rPr>
        <w:t>旅游主管部门审核通过后，在已审核列表中，找到团队；</w:t>
      </w:r>
      <w:r w:rsidR="00BF37F7">
        <w:rPr>
          <w:rFonts w:hint="eastAsia"/>
        </w:rPr>
        <w:t>（如图4-1）</w:t>
      </w:r>
    </w:p>
    <w:p w14:paraId="5D6D0F1D" w14:textId="77777777" w:rsidR="00B63317" w:rsidRDefault="00B63317" w:rsidP="00B63317">
      <w:r w:rsidRPr="00EC22BB">
        <w:rPr>
          <w:noProof/>
        </w:rPr>
        <w:drawing>
          <wp:inline distT="0" distB="0" distL="0" distR="0" wp14:anchorId="0BA98699" wp14:editId="1CECFFA8">
            <wp:extent cx="6646545" cy="1747520"/>
            <wp:effectExtent l="25400" t="25400" r="33655" b="304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747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0B1795" w14:textId="411B31FE" w:rsidR="00BF37F7" w:rsidRDefault="00BF37F7" w:rsidP="00BF37F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4-1</w:t>
      </w:r>
    </w:p>
    <w:p w14:paraId="509839C7" w14:textId="0E851F62" w:rsidR="00F62C9D" w:rsidRDefault="008C6FEF" w:rsidP="008C6FEF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lastRenderedPageBreak/>
        <w:t>2、</w:t>
      </w:r>
      <w:r w:rsidR="00B63317">
        <w:rPr>
          <w:rFonts w:hint="eastAsia"/>
        </w:rPr>
        <w:t>点击列表中的“打印名单表”，开始</w:t>
      </w:r>
      <w:r w:rsidR="003235CC">
        <w:rPr>
          <w:rFonts w:hint="eastAsia"/>
        </w:rPr>
        <w:t>在线</w:t>
      </w:r>
      <w:r w:rsidR="00B63317">
        <w:rPr>
          <w:rFonts w:hint="eastAsia"/>
        </w:rPr>
        <w:t>打印；</w:t>
      </w:r>
      <w:r w:rsidR="008739B4">
        <w:rPr>
          <w:rFonts w:hint="eastAsia"/>
        </w:rPr>
        <w:t>如果无法在线打印，可以下载名单表，然后打开下载的名单表pdf文件，再进行打印。</w:t>
      </w:r>
      <w:r w:rsidR="00DC545E">
        <w:rPr>
          <w:rFonts w:hint="eastAsia"/>
        </w:rPr>
        <w:t>（如图4-2）</w:t>
      </w:r>
    </w:p>
    <w:p w14:paraId="2F2C2490" w14:textId="4B836740" w:rsidR="00C71617" w:rsidRDefault="008E0E8A" w:rsidP="00C71617">
      <w:pPr>
        <w:pStyle w:val="a"/>
        <w:numPr>
          <w:ilvl w:val="0"/>
          <w:numId w:val="0"/>
        </w:numPr>
        <w:ind w:left="432" w:hanging="432"/>
      </w:pPr>
      <w:r w:rsidRPr="008E0E8A">
        <w:rPr>
          <w:noProof/>
          <w:lang w:val="en-US"/>
        </w:rPr>
        <w:drawing>
          <wp:inline distT="0" distB="0" distL="0" distR="0" wp14:anchorId="53139901" wp14:editId="4FD9ABA9">
            <wp:extent cx="6646545" cy="4314190"/>
            <wp:effectExtent l="0" t="0" r="825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5AEB" w14:textId="3DB8C6B4" w:rsidR="008E0E8A" w:rsidRDefault="008E0E8A" w:rsidP="008E0E8A">
      <w:pPr>
        <w:pStyle w:val="a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图4-2</w:t>
      </w:r>
    </w:p>
    <w:p w14:paraId="0B1CF245" w14:textId="23DF3476" w:rsidR="00C71617" w:rsidRDefault="00C71617" w:rsidP="00C71617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ab/>
      </w:r>
      <w:r w:rsidR="001D18C0">
        <w:rPr>
          <w:rFonts w:hint="eastAsia"/>
        </w:rPr>
        <w:t>打印时，需要注意以下几点：</w:t>
      </w:r>
    </w:p>
    <w:p w14:paraId="6937FC84" w14:textId="39960077" w:rsidR="001D18C0" w:rsidRPr="00C81CED" w:rsidRDefault="00C81CED" w:rsidP="00C81CED">
      <w:pPr>
        <w:pStyle w:val="a"/>
        <w:numPr>
          <w:ilvl w:val="0"/>
          <w:numId w:val="0"/>
        </w:numPr>
        <w:ind w:left="432" w:hanging="432"/>
        <w:rPr>
          <w:color w:val="FF0000"/>
        </w:rPr>
      </w:pPr>
      <w:r>
        <w:rPr>
          <w:rFonts w:hint="eastAsia"/>
          <w:color w:val="FF0000"/>
        </w:rPr>
        <w:t>（1）</w:t>
      </w:r>
      <w:r w:rsidR="001A2748" w:rsidRPr="00C81CED">
        <w:rPr>
          <w:rFonts w:hint="eastAsia"/>
          <w:color w:val="FF0000"/>
        </w:rPr>
        <w:t>名单表每一页的背面必须要打印</w:t>
      </w:r>
      <w:r w:rsidR="005300D7">
        <w:rPr>
          <w:rFonts w:hint="eastAsia"/>
          <w:color w:val="FF0000"/>
        </w:rPr>
        <w:t>（</w:t>
      </w:r>
      <w:r w:rsidR="001A2748" w:rsidRPr="00C81CED">
        <w:rPr>
          <w:rFonts w:hint="eastAsia"/>
          <w:color w:val="FF0000"/>
        </w:rPr>
        <w:t>如图4-3</w:t>
      </w:r>
      <w:r w:rsidR="005300D7">
        <w:rPr>
          <w:rFonts w:hint="eastAsia"/>
          <w:color w:val="FF0000"/>
        </w:rPr>
        <w:t>）</w:t>
      </w:r>
      <w:r w:rsidR="001A2748" w:rsidRPr="00C81CED">
        <w:rPr>
          <w:rFonts w:hint="eastAsia"/>
          <w:color w:val="FF0000"/>
        </w:rPr>
        <w:t>，且必须彩色打印！</w:t>
      </w:r>
    </w:p>
    <w:p w14:paraId="526B52F3" w14:textId="6DE59A40" w:rsidR="001A2748" w:rsidRDefault="001A2748" w:rsidP="001A2748">
      <w:pPr>
        <w:pStyle w:val="a"/>
        <w:numPr>
          <w:ilvl w:val="0"/>
          <w:numId w:val="0"/>
        </w:numPr>
        <w:ind w:left="1080"/>
      </w:pPr>
      <w:r w:rsidRPr="001A2748">
        <w:rPr>
          <w:noProof/>
          <w:lang w:val="en-US"/>
        </w:rPr>
        <w:drawing>
          <wp:inline distT="0" distB="0" distL="0" distR="0" wp14:anchorId="1C5B7B4B" wp14:editId="135CAD13">
            <wp:extent cx="5569304" cy="343033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1442" cy="343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9E4A" w14:textId="330BC7D8" w:rsidR="00E7448D" w:rsidRDefault="00E7448D" w:rsidP="00E7448D">
      <w:pPr>
        <w:pStyle w:val="a"/>
        <w:numPr>
          <w:ilvl w:val="0"/>
          <w:numId w:val="0"/>
        </w:numPr>
        <w:ind w:left="1080"/>
        <w:jc w:val="center"/>
      </w:pPr>
      <w:r>
        <w:rPr>
          <w:rFonts w:hint="eastAsia"/>
        </w:rPr>
        <w:lastRenderedPageBreak/>
        <w:t>图4-3</w:t>
      </w:r>
    </w:p>
    <w:p w14:paraId="65FE8840" w14:textId="77777777" w:rsidR="00E7448D" w:rsidRPr="001A2748" w:rsidRDefault="00E7448D" w:rsidP="00E7448D">
      <w:pPr>
        <w:pStyle w:val="a"/>
        <w:numPr>
          <w:ilvl w:val="0"/>
          <w:numId w:val="0"/>
        </w:numPr>
        <w:ind w:left="1080"/>
        <w:jc w:val="center"/>
      </w:pPr>
    </w:p>
    <w:p w14:paraId="11067CAF" w14:textId="70BDF6D5" w:rsidR="00B63317" w:rsidRDefault="00C81CED" w:rsidP="00C81CED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（2）</w:t>
      </w:r>
      <w:r w:rsidR="00B63317">
        <w:rPr>
          <w:rFonts w:hint="eastAsia"/>
        </w:rPr>
        <w:t>打印时，选择横向打印；</w:t>
      </w:r>
      <w:r w:rsidR="00E7448D">
        <w:rPr>
          <w:rFonts w:hint="eastAsia"/>
        </w:rPr>
        <w:t>（如图4-4）</w:t>
      </w:r>
    </w:p>
    <w:p w14:paraId="0193DC16" w14:textId="154F2990" w:rsidR="00794010" w:rsidRDefault="00B63317" w:rsidP="00794010">
      <w:pPr>
        <w:pStyle w:val="a"/>
        <w:numPr>
          <w:ilvl w:val="0"/>
          <w:numId w:val="0"/>
        </w:numPr>
      </w:pPr>
      <w:r w:rsidRPr="006658D0">
        <w:rPr>
          <w:noProof/>
          <w:lang w:val="en-US"/>
        </w:rPr>
        <w:drawing>
          <wp:inline distT="0" distB="0" distL="0" distR="0" wp14:anchorId="0A7BC94C" wp14:editId="4B189E08">
            <wp:extent cx="6646545" cy="3242945"/>
            <wp:effectExtent l="25400" t="25400" r="33655" b="336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242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B345AF" w14:textId="7ACCB16A" w:rsidR="00E7448D" w:rsidRDefault="00E7448D" w:rsidP="00E7448D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图4-4</w:t>
      </w:r>
    </w:p>
    <w:p w14:paraId="212FFDCE" w14:textId="7CAAE61B" w:rsidR="008E54DE" w:rsidRPr="00794010" w:rsidRDefault="005300D7" w:rsidP="00794010">
      <w:pPr>
        <w:pStyle w:val="a"/>
        <w:numPr>
          <w:ilvl w:val="0"/>
          <w:numId w:val="0"/>
        </w:numPr>
      </w:pPr>
      <w:r>
        <w:rPr>
          <w:rFonts w:hint="eastAsia"/>
        </w:rPr>
        <w:t>（3）</w:t>
      </w:r>
      <w:r w:rsidRPr="005300D7">
        <w:t>打印pdf时,打印的大小请选择“实际大小”,不要让pdf</w:t>
      </w:r>
      <w:r>
        <w:t>自</w:t>
      </w:r>
      <w:r>
        <w:rPr>
          <w:rFonts w:hint="eastAsia"/>
        </w:rPr>
        <w:t>动</w:t>
      </w:r>
      <w:r w:rsidRPr="005300D7">
        <w:t>调整大小或适合页面。否则打印出的名单表将失真。</w:t>
      </w:r>
    </w:p>
    <w:p w14:paraId="1627CAAE" w14:textId="4F7CFFC1" w:rsidR="00B63317" w:rsidRDefault="004E4806" w:rsidP="00497397">
      <w:pPr>
        <w:pStyle w:val="1"/>
      </w:pPr>
      <w:bookmarkStart w:id="11" w:name="_Toc523153871"/>
      <w:r>
        <w:rPr>
          <w:rFonts w:hint="eastAsia"/>
        </w:rPr>
        <w:t>五、</w:t>
      </w:r>
      <w:r w:rsidR="00B63317">
        <w:rPr>
          <w:rFonts w:hint="eastAsia"/>
        </w:rPr>
        <w:t>盖章流程</w:t>
      </w:r>
      <w:bookmarkEnd w:id="11"/>
    </w:p>
    <w:p w14:paraId="0F972565" w14:textId="71128411" w:rsidR="00B63317" w:rsidRDefault="000B0BD4" w:rsidP="000B0BD4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1、</w:t>
      </w:r>
      <w:r w:rsidR="00B63317">
        <w:rPr>
          <w:rFonts w:hint="eastAsia"/>
        </w:rPr>
        <w:t>打印名单表后，</w:t>
      </w:r>
      <w:r>
        <w:rPr>
          <w:rFonts w:hint="eastAsia"/>
        </w:rPr>
        <w:t>旅行社需在名单表上</w:t>
      </w:r>
      <w:r w:rsidR="00B63317">
        <w:rPr>
          <w:rFonts w:hint="eastAsia"/>
        </w:rPr>
        <w:t>加盖企业公章，企业负责人签字；</w:t>
      </w:r>
    </w:p>
    <w:p w14:paraId="2902765C" w14:textId="192E8ACE" w:rsidR="006C05F8" w:rsidRDefault="000B0BD4" w:rsidP="000B0BD4">
      <w:pPr>
        <w:pStyle w:val="a"/>
        <w:numPr>
          <w:ilvl w:val="0"/>
          <w:numId w:val="0"/>
        </w:numPr>
        <w:ind w:left="432" w:hanging="432"/>
        <w:rPr>
          <w:rFonts w:hint="eastAsia"/>
          <w:lang w:val="en-US"/>
        </w:rPr>
      </w:pPr>
      <w:r>
        <w:rPr>
          <w:rFonts w:hint="eastAsia"/>
        </w:rPr>
        <w:t>2、</w:t>
      </w:r>
      <w:r w:rsidR="00B63317">
        <w:rPr>
          <w:rFonts w:hint="eastAsia"/>
        </w:rPr>
        <w:t>携</w:t>
      </w:r>
      <w:r w:rsidR="00B63317">
        <w:rPr>
          <w:rFonts w:hint="eastAsia"/>
          <w:lang w:val="en-US"/>
        </w:rPr>
        <w:t>带名单表前往省级旅游主管部门盖章</w:t>
      </w:r>
      <w:r w:rsidR="000A5096">
        <w:rPr>
          <w:rFonts w:hint="eastAsia"/>
          <w:lang w:val="en-US"/>
        </w:rPr>
        <w:t>（</w:t>
      </w:r>
      <w:r w:rsidR="000A5096" w:rsidRPr="00734BB7">
        <w:rPr>
          <w:rFonts w:hint="eastAsia"/>
          <w:color w:val="FF0000"/>
          <w:lang w:val="en-US"/>
        </w:rPr>
        <w:t>如果省级旅游主管部门设置在系统上自动</w:t>
      </w:r>
      <w:r w:rsidR="00AE3A67" w:rsidRPr="00734BB7">
        <w:rPr>
          <w:rFonts w:hint="eastAsia"/>
          <w:color w:val="FF0000"/>
          <w:lang w:val="en-US"/>
        </w:rPr>
        <w:t>盖</w:t>
      </w:r>
      <w:r w:rsidR="000A5096" w:rsidRPr="00734BB7">
        <w:rPr>
          <w:rFonts w:hint="eastAsia"/>
          <w:color w:val="FF0000"/>
          <w:lang w:val="en-US"/>
        </w:rPr>
        <w:t>章，</w:t>
      </w:r>
      <w:r w:rsidR="00A4104F">
        <w:rPr>
          <w:rFonts w:hint="eastAsia"/>
          <w:color w:val="FF0000"/>
          <w:lang w:val="en-US"/>
        </w:rPr>
        <w:t>旅行社可以选择</w:t>
      </w:r>
      <w:r w:rsidR="000A5096" w:rsidRPr="00734BB7">
        <w:rPr>
          <w:rFonts w:hint="eastAsia"/>
          <w:color w:val="FF0000"/>
          <w:lang w:val="en-US"/>
        </w:rPr>
        <w:t>加盖省级旅游主管部门的</w:t>
      </w:r>
      <w:r w:rsidR="00F343EF" w:rsidRPr="00734BB7">
        <w:rPr>
          <w:rFonts w:hint="eastAsia"/>
          <w:color w:val="FF0000"/>
          <w:lang w:val="en-US"/>
        </w:rPr>
        <w:t>电子章</w:t>
      </w:r>
      <w:r w:rsidR="000A5096">
        <w:rPr>
          <w:rFonts w:hint="eastAsia"/>
          <w:lang w:val="en-US"/>
        </w:rPr>
        <w:t>）</w:t>
      </w:r>
      <w:r w:rsidR="00A4104F">
        <w:rPr>
          <w:rFonts w:hint="eastAsia"/>
          <w:lang w:val="en-US"/>
        </w:rPr>
        <w:t>，如图5-1</w:t>
      </w:r>
    </w:p>
    <w:p w14:paraId="6198D34B" w14:textId="1961C919" w:rsidR="0044712F" w:rsidRDefault="0044712F" w:rsidP="000B0BD4">
      <w:pPr>
        <w:pStyle w:val="a"/>
        <w:numPr>
          <w:ilvl w:val="0"/>
          <w:numId w:val="0"/>
        </w:numPr>
        <w:ind w:left="432" w:hanging="432"/>
        <w:rPr>
          <w:rFonts w:hint="eastAsia"/>
          <w:lang w:val="en-US"/>
        </w:rPr>
      </w:pPr>
      <w:r>
        <w:rPr>
          <w:rFonts w:hint="eastAsia"/>
          <w:lang w:val="en-US"/>
        </w:rPr>
        <w:t xml:space="preserve">   如果需要打印带有电子章的名单表，则勾选“是否显示签章”，如果需要去旅游主管部门当面盖章，则不要勾选。</w:t>
      </w:r>
    </w:p>
    <w:p w14:paraId="72F76D71" w14:textId="73B7EDD9" w:rsidR="00A4104F" w:rsidRDefault="00892299" w:rsidP="000B0BD4">
      <w:pPr>
        <w:pStyle w:val="a"/>
        <w:numPr>
          <w:ilvl w:val="0"/>
          <w:numId w:val="0"/>
        </w:numPr>
        <w:ind w:left="432" w:hanging="432"/>
        <w:rPr>
          <w:rFonts w:hint="eastAsia"/>
        </w:rPr>
      </w:pPr>
      <w:r w:rsidRPr="00892299">
        <w:lastRenderedPageBreak/>
        <w:drawing>
          <wp:inline distT="0" distB="0" distL="0" distR="0" wp14:anchorId="722C9B56" wp14:editId="6AEB6401">
            <wp:extent cx="6646545" cy="387159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5E04" w14:textId="2DC2FD1F" w:rsidR="00892299" w:rsidRPr="00962E51" w:rsidRDefault="00892299" w:rsidP="00892299">
      <w:pPr>
        <w:pStyle w:val="a"/>
        <w:numPr>
          <w:ilvl w:val="0"/>
          <w:numId w:val="0"/>
        </w:numPr>
        <w:ind w:left="432" w:hanging="432"/>
        <w:jc w:val="center"/>
        <w:rPr>
          <w:rFonts w:hint="eastAsia"/>
        </w:rPr>
      </w:pPr>
      <w:r>
        <w:rPr>
          <w:rFonts w:hint="eastAsia"/>
        </w:rPr>
        <w:t>图5-1</w:t>
      </w:r>
    </w:p>
    <w:p w14:paraId="6E249873" w14:textId="20115E28" w:rsidR="00962E51" w:rsidRDefault="004E4806" w:rsidP="00497397">
      <w:pPr>
        <w:pStyle w:val="1"/>
      </w:pPr>
      <w:bookmarkStart w:id="12" w:name="_Toc523153872"/>
      <w:r>
        <w:rPr>
          <w:rFonts w:hint="eastAsia"/>
        </w:rPr>
        <w:t>六、</w:t>
      </w:r>
      <w:r w:rsidR="003A2EC9">
        <w:rPr>
          <w:rFonts w:hint="eastAsia"/>
        </w:rPr>
        <w:t>预存</w:t>
      </w:r>
      <w:r w:rsidR="00EF4E43">
        <w:rPr>
          <w:rFonts w:hint="eastAsia"/>
        </w:rPr>
        <w:t>账</w:t>
      </w:r>
      <w:r w:rsidR="003A2EC9">
        <w:rPr>
          <w:rFonts w:hint="eastAsia"/>
        </w:rPr>
        <w:t>户管理－</w:t>
      </w:r>
      <w:r w:rsidR="00962E51">
        <w:rPr>
          <w:rFonts w:hint="eastAsia"/>
        </w:rPr>
        <w:t>我的账户</w:t>
      </w:r>
      <w:bookmarkEnd w:id="12"/>
    </w:p>
    <w:p w14:paraId="0CF96D3D" w14:textId="76033025" w:rsidR="00962E51" w:rsidRDefault="00CC4ED9" w:rsidP="00CC4ED9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1、</w:t>
      </w:r>
      <w:r w:rsidR="00962E51">
        <w:rPr>
          <w:rFonts w:hint="eastAsia"/>
        </w:rPr>
        <w:t>在全国旅行社系统中点击“我的账户”进入我的账户页；</w:t>
      </w:r>
      <w:r w:rsidR="002F7211">
        <w:rPr>
          <w:rFonts w:hint="eastAsia"/>
        </w:rPr>
        <w:t>（如图5-1）</w:t>
      </w:r>
      <w:r w:rsidR="00D80F56">
        <w:rPr>
          <w:rFonts w:hint="eastAsia"/>
        </w:rPr>
        <w:t>可以查看当前帐户的余额，以及查询交易流水，包括：充值，投保付费，退保退款等，还可以导出流水记录。</w:t>
      </w:r>
    </w:p>
    <w:p w14:paraId="57E08192" w14:textId="77777777" w:rsidR="00962E51" w:rsidRDefault="00962E51" w:rsidP="00962E51">
      <w:pPr>
        <w:pStyle w:val="a"/>
        <w:numPr>
          <w:ilvl w:val="0"/>
          <w:numId w:val="0"/>
        </w:numPr>
        <w:jc w:val="center"/>
      </w:pPr>
      <w:r w:rsidRPr="00B12C11">
        <w:rPr>
          <w:noProof/>
          <w:lang w:val="en-US"/>
        </w:rPr>
        <w:drawing>
          <wp:inline distT="0" distB="0" distL="0" distR="0" wp14:anchorId="78BEB302" wp14:editId="46E64D43">
            <wp:extent cx="6646545" cy="3535680"/>
            <wp:effectExtent l="25400" t="25400" r="33655" b="203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535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8D1E62" w14:textId="6FF4D84A" w:rsidR="002F7211" w:rsidRDefault="002F7211" w:rsidP="00962E51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lastRenderedPageBreak/>
        <w:t>如图5-1</w:t>
      </w:r>
    </w:p>
    <w:p w14:paraId="4BDAE1A4" w14:textId="3546E7F9" w:rsidR="00B463E6" w:rsidRDefault="00B463E6" w:rsidP="00B463E6">
      <w:pPr>
        <w:pStyle w:val="a"/>
        <w:numPr>
          <w:ilvl w:val="0"/>
          <w:numId w:val="0"/>
        </w:numPr>
      </w:pPr>
      <w:r>
        <w:rPr>
          <w:rFonts w:hint="eastAsia"/>
        </w:rPr>
        <w:t>帐户分为两种类型：</w:t>
      </w:r>
    </w:p>
    <w:p w14:paraId="5AD791A8" w14:textId="1F7B8202" w:rsidR="00962E51" w:rsidRDefault="00962E51" w:rsidP="00962E51">
      <w:pPr>
        <w:pStyle w:val="a"/>
        <w:numPr>
          <w:ilvl w:val="0"/>
          <w:numId w:val="6"/>
        </w:numPr>
      </w:pPr>
      <w:r>
        <w:rPr>
          <w:rFonts w:hint="eastAsia"/>
        </w:rPr>
        <w:t>共享账户</w:t>
      </w:r>
      <w:r>
        <w:t>：</w:t>
      </w:r>
      <w:r w:rsidR="00CF42F2">
        <w:rPr>
          <w:rFonts w:hint="eastAsia"/>
        </w:rPr>
        <w:t>旅行社</w:t>
      </w:r>
      <w:r>
        <w:t>所有操作人共享同一</w:t>
      </w:r>
      <w:r w:rsidR="0059150C">
        <w:rPr>
          <w:rFonts w:hint="eastAsia"/>
        </w:rPr>
        <w:t>个</w:t>
      </w:r>
      <w:r>
        <w:t>旅行社</w:t>
      </w:r>
      <w:r>
        <w:rPr>
          <w:rFonts w:hint="eastAsia"/>
        </w:rPr>
        <w:t>保费</w:t>
      </w:r>
      <w:r>
        <w:t>账户；</w:t>
      </w:r>
    </w:p>
    <w:p w14:paraId="1AFBCF26" w14:textId="77777777" w:rsidR="00962E51" w:rsidRDefault="00962E51" w:rsidP="00962E51">
      <w:pPr>
        <w:pStyle w:val="a"/>
        <w:numPr>
          <w:ilvl w:val="0"/>
          <w:numId w:val="6"/>
        </w:numPr>
      </w:pPr>
      <w:r>
        <w:rPr>
          <w:rFonts w:hint="eastAsia"/>
        </w:rPr>
        <w:t>独立账户</w:t>
      </w:r>
      <w:r>
        <w:t>：</w:t>
      </w:r>
      <w:r>
        <w:rPr>
          <w:rFonts w:hint="eastAsia"/>
        </w:rPr>
        <w:t>每个登录账户</w:t>
      </w:r>
      <w:r>
        <w:t>支持使用自己的保费账户，</w:t>
      </w:r>
      <w:r>
        <w:rPr>
          <w:rFonts w:hint="eastAsia"/>
        </w:rPr>
        <w:t>其他人</w:t>
      </w:r>
      <w:r>
        <w:t>无权使用；</w:t>
      </w:r>
    </w:p>
    <w:p w14:paraId="75FA5FD6" w14:textId="77777777" w:rsidR="0012346E" w:rsidRDefault="0012346E" w:rsidP="0012346E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2、预存保费的支付方式：</w:t>
      </w:r>
    </w:p>
    <w:p w14:paraId="5FF4D7C1" w14:textId="75E54400" w:rsidR="007B0750" w:rsidRDefault="007B0750" w:rsidP="0012346E">
      <w:pPr>
        <w:pStyle w:val="a"/>
        <w:numPr>
          <w:ilvl w:val="0"/>
          <w:numId w:val="0"/>
        </w:numPr>
        <w:ind w:firstLine="420"/>
      </w:pPr>
      <w:r>
        <w:rPr>
          <w:rFonts w:hint="eastAsia"/>
        </w:rPr>
        <w:t>支持线上预存</w:t>
      </w:r>
      <w:r>
        <w:t>保费和线下</w:t>
      </w:r>
      <w:r>
        <w:rPr>
          <w:rFonts w:hint="eastAsia"/>
        </w:rPr>
        <w:t>预存</w:t>
      </w:r>
      <w:r w:rsidR="00962E51">
        <w:t>保费</w:t>
      </w:r>
      <w:r>
        <w:rPr>
          <w:rFonts w:hint="eastAsia"/>
        </w:rPr>
        <w:t>：</w:t>
      </w:r>
    </w:p>
    <w:p w14:paraId="3A96B42A" w14:textId="23BAA3F7" w:rsidR="00DC7947" w:rsidRDefault="007B0750" w:rsidP="007B0750">
      <w:pPr>
        <w:pStyle w:val="a"/>
        <w:numPr>
          <w:ilvl w:val="0"/>
          <w:numId w:val="39"/>
        </w:numPr>
      </w:pPr>
      <w:r>
        <w:rPr>
          <w:rFonts w:hint="eastAsia"/>
        </w:rPr>
        <w:t>线上预存保费：</w:t>
      </w:r>
      <w:r w:rsidR="00962E51">
        <w:t>点击“在线预存保费”</w:t>
      </w:r>
      <w:r w:rsidR="00962E51">
        <w:rPr>
          <w:rFonts w:hint="eastAsia"/>
        </w:rPr>
        <w:t>按钮</w:t>
      </w:r>
      <w:r w:rsidR="00962E51">
        <w:t>，</w:t>
      </w:r>
      <w:r w:rsidR="00962E51">
        <w:rPr>
          <w:rFonts w:hint="eastAsia"/>
        </w:rPr>
        <w:t>输入预付保费金额后</w:t>
      </w:r>
      <w:r w:rsidR="00962E51">
        <w:t>，</w:t>
      </w:r>
      <w:r w:rsidR="00962E51">
        <w:rPr>
          <w:rFonts w:hint="eastAsia"/>
        </w:rPr>
        <w:t>可选择</w:t>
      </w:r>
      <w:r w:rsidR="00962E51">
        <w:t>微信支付、</w:t>
      </w:r>
      <w:r w:rsidR="00962E51">
        <w:rPr>
          <w:rFonts w:hint="eastAsia"/>
        </w:rPr>
        <w:t>支付宝支付</w:t>
      </w:r>
      <w:r w:rsidR="00962E51">
        <w:t>、企业</w:t>
      </w:r>
      <w:r w:rsidR="00962E51">
        <w:rPr>
          <w:rFonts w:hint="eastAsia"/>
        </w:rPr>
        <w:t>网银</w:t>
      </w:r>
      <w:r w:rsidR="00962E51">
        <w:t>在线</w:t>
      </w:r>
      <w:r w:rsidR="00962E51">
        <w:rPr>
          <w:rFonts w:hint="eastAsia"/>
        </w:rPr>
        <w:t>方式</w:t>
      </w:r>
      <w:r w:rsidR="00962E51">
        <w:t>在线</w:t>
      </w:r>
      <w:r w:rsidR="00962E51">
        <w:rPr>
          <w:rFonts w:hint="eastAsia"/>
        </w:rPr>
        <w:t>充值</w:t>
      </w:r>
      <w:r w:rsidR="00DC7947">
        <w:rPr>
          <w:rFonts w:hint="eastAsia"/>
        </w:rPr>
        <w:t>。</w:t>
      </w:r>
      <w:r w:rsidR="00C8726F">
        <w:rPr>
          <w:rFonts w:hint="eastAsia"/>
        </w:rPr>
        <w:t>（如图5-2和5-3）</w:t>
      </w:r>
    </w:p>
    <w:p w14:paraId="4946949C" w14:textId="10E30A4D" w:rsidR="00962E51" w:rsidRDefault="00DC7947" w:rsidP="00DC7947">
      <w:pPr>
        <w:pStyle w:val="a"/>
        <w:numPr>
          <w:ilvl w:val="0"/>
          <w:numId w:val="0"/>
        </w:numPr>
        <w:ind w:left="432" w:hanging="432"/>
      </w:pPr>
      <w:r>
        <w:rPr>
          <w:rFonts w:hint="eastAsia"/>
        </w:rPr>
        <w:t>注意：</w:t>
      </w:r>
      <w:r w:rsidR="00962E51" w:rsidRPr="00F0427B">
        <w:rPr>
          <w:rFonts w:hint="eastAsia"/>
          <w:color w:val="FF0000"/>
        </w:rPr>
        <w:t>预付保费</w:t>
      </w:r>
      <w:r w:rsidR="00962E51">
        <w:rPr>
          <w:rFonts w:hint="eastAsia"/>
          <w:color w:val="FF0000"/>
        </w:rPr>
        <w:t>暂时</w:t>
      </w:r>
      <w:r w:rsidR="00962E51" w:rsidRPr="00F0427B">
        <w:rPr>
          <w:rFonts w:hint="eastAsia"/>
          <w:color w:val="FF0000"/>
        </w:rPr>
        <w:t>不支持</w:t>
      </w:r>
      <w:r w:rsidR="00962E51">
        <w:rPr>
          <w:rFonts w:hint="eastAsia"/>
          <w:color w:val="FF0000"/>
        </w:rPr>
        <w:t>提</w:t>
      </w:r>
      <w:r w:rsidR="00962E51" w:rsidRPr="00F0427B">
        <w:rPr>
          <w:rFonts w:hint="eastAsia"/>
          <w:color w:val="FF0000"/>
        </w:rPr>
        <w:t>现</w:t>
      </w:r>
    </w:p>
    <w:p w14:paraId="3087D987" w14:textId="66B0D413" w:rsidR="007B0750" w:rsidRDefault="00962E51" w:rsidP="007B0750">
      <w:pPr>
        <w:pStyle w:val="a"/>
        <w:numPr>
          <w:ilvl w:val="0"/>
          <w:numId w:val="0"/>
        </w:numPr>
        <w:ind w:left="432" w:hanging="432"/>
      </w:pPr>
      <w:r w:rsidRPr="00011A07">
        <w:rPr>
          <w:noProof/>
          <w:lang w:val="en-US"/>
        </w:rPr>
        <w:drawing>
          <wp:inline distT="0" distB="0" distL="0" distR="0" wp14:anchorId="0C2ECECC" wp14:editId="71AB7081">
            <wp:extent cx="6308998" cy="2328428"/>
            <wp:effectExtent l="25400" t="25400" r="15875" b="342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4584" cy="2334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05C24B" w14:textId="11C99AE8" w:rsidR="006D1295" w:rsidRDefault="006D1295" w:rsidP="006D1295">
      <w:pPr>
        <w:pStyle w:val="a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图5-2</w:t>
      </w:r>
    </w:p>
    <w:p w14:paraId="28C4DA69" w14:textId="77777777" w:rsidR="007B0750" w:rsidRDefault="007B0750" w:rsidP="006D1295">
      <w:pPr>
        <w:pStyle w:val="a"/>
        <w:numPr>
          <w:ilvl w:val="0"/>
          <w:numId w:val="0"/>
        </w:numPr>
        <w:ind w:left="432" w:hanging="432"/>
        <w:jc w:val="center"/>
      </w:pPr>
    </w:p>
    <w:p w14:paraId="3BF456D6" w14:textId="4D785A98" w:rsidR="007C7000" w:rsidRDefault="007B0750" w:rsidP="006D1295">
      <w:pPr>
        <w:pStyle w:val="a"/>
        <w:numPr>
          <w:ilvl w:val="0"/>
          <w:numId w:val="0"/>
        </w:numPr>
        <w:ind w:left="432" w:hanging="432"/>
        <w:jc w:val="center"/>
      </w:pPr>
      <w:r w:rsidRPr="007B0750">
        <w:rPr>
          <w:noProof/>
          <w:lang w:val="en-US"/>
        </w:rPr>
        <w:lastRenderedPageBreak/>
        <w:drawing>
          <wp:inline distT="0" distB="0" distL="0" distR="0" wp14:anchorId="1D3869FD" wp14:editId="61E05E62">
            <wp:extent cx="5989248" cy="3968227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4365" cy="397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85A7" w14:textId="02974A0E" w:rsidR="007C7000" w:rsidRDefault="007C7000" w:rsidP="006D1295">
      <w:pPr>
        <w:pStyle w:val="a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图5-3</w:t>
      </w:r>
    </w:p>
    <w:p w14:paraId="66ED00C3" w14:textId="6CADB835" w:rsidR="00962E51" w:rsidRDefault="00962E51" w:rsidP="00465E66">
      <w:pPr>
        <w:pStyle w:val="a"/>
        <w:numPr>
          <w:ilvl w:val="0"/>
          <w:numId w:val="0"/>
        </w:numPr>
        <w:ind w:left="720"/>
      </w:pPr>
      <w:r>
        <w:rPr>
          <w:rFonts w:hint="eastAsia"/>
        </w:rPr>
        <w:t>线上充值成功，系统会自动跳转到支付成功页；</w:t>
      </w:r>
      <w:r w:rsidR="00A54705">
        <w:rPr>
          <w:rFonts w:hint="eastAsia"/>
        </w:rPr>
        <w:t>（如图5-4）</w:t>
      </w:r>
    </w:p>
    <w:p w14:paraId="2D431B13" w14:textId="77777777" w:rsidR="00962E51" w:rsidRDefault="00962E51" w:rsidP="00962E51">
      <w:pPr>
        <w:pStyle w:val="a"/>
        <w:numPr>
          <w:ilvl w:val="0"/>
          <w:numId w:val="0"/>
        </w:num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6DC0FC" wp14:editId="2B9156A5">
            <wp:extent cx="6296518" cy="3869690"/>
            <wp:effectExtent l="25400" t="25400" r="28575" b="16510"/>
            <wp:docPr id="20" name="图片 20" descr="预付保费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预付保费成功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09" cy="3877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80C868" w14:textId="76223023" w:rsidR="00A54705" w:rsidRPr="00286E27" w:rsidRDefault="00A54705" w:rsidP="00962E51">
      <w:pPr>
        <w:pStyle w:val="a"/>
        <w:numPr>
          <w:ilvl w:val="0"/>
          <w:numId w:val="0"/>
        </w:numPr>
        <w:jc w:val="center"/>
        <w:rPr>
          <w:lang w:val="en-US"/>
        </w:rPr>
      </w:pPr>
      <w:r>
        <w:rPr>
          <w:rFonts w:hint="eastAsia"/>
          <w:lang w:val="en-US"/>
        </w:rPr>
        <w:t>图5-4</w:t>
      </w:r>
    </w:p>
    <w:p w14:paraId="02726067" w14:textId="35D9F5E9" w:rsidR="00962E51" w:rsidRDefault="00962E51" w:rsidP="00465E66">
      <w:pPr>
        <w:pStyle w:val="a"/>
        <w:numPr>
          <w:ilvl w:val="0"/>
          <w:numId w:val="0"/>
        </w:numPr>
        <w:ind w:left="720"/>
      </w:pPr>
      <w:r>
        <w:rPr>
          <w:rFonts w:hint="eastAsia"/>
        </w:rPr>
        <w:t>线上充值失败，系统会自动跳转到支付失败页；</w:t>
      </w:r>
      <w:r w:rsidR="00A54705">
        <w:rPr>
          <w:rFonts w:hint="eastAsia"/>
        </w:rPr>
        <w:t>（如图5-5）</w:t>
      </w:r>
    </w:p>
    <w:p w14:paraId="78E9013E" w14:textId="77777777" w:rsidR="00962E51" w:rsidRDefault="00962E51" w:rsidP="00962E51">
      <w:pPr>
        <w:pStyle w:val="a"/>
        <w:numPr>
          <w:ilvl w:val="0"/>
          <w:numId w:val="0"/>
        </w:numPr>
        <w:ind w:left="432" w:hanging="432"/>
        <w:jc w:val="center"/>
      </w:pPr>
      <w:r w:rsidRPr="00C06DA2">
        <w:rPr>
          <w:noProof/>
          <w:lang w:val="en-US"/>
        </w:rPr>
        <w:lastRenderedPageBreak/>
        <w:drawing>
          <wp:inline distT="0" distB="0" distL="0" distR="0" wp14:anchorId="01B5BC48" wp14:editId="24ADF6F8">
            <wp:extent cx="5126934" cy="3776993"/>
            <wp:effectExtent l="25400" t="25400" r="29845" b="330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8333" cy="38001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E85412" w14:textId="68055EC0" w:rsidR="00A54705" w:rsidRDefault="00A54705" w:rsidP="00962E51">
      <w:pPr>
        <w:pStyle w:val="a"/>
        <w:numPr>
          <w:ilvl w:val="0"/>
          <w:numId w:val="0"/>
        </w:numPr>
        <w:ind w:left="432" w:hanging="432"/>
        <w:jc w:val="center"/>
      </w:pPr>
      <w:r>
        <w:rPr>
          <w:rFonts w:hint="eastAsia"/>
        </w:rPr>
        <w:t>图5-5</w:t>
      </w:r>
    </w:p>
    <w:p w14:paraId="1DE19FB7" w14:textId="77777777" w:rsidR="00962E51" w:rsidRDefault="00962E51" w:rsidP="00962E51">
      <w:pPr>
        <w:pStyle w:val="a"/>
        <w:numPr>
          <w:ilvl w:val="0"/>
          <w:numId w:val="0"/>
        </w:numPr>
        <w:ind w:left="432" w:hanging="432"/>
        <w:jc w:val="center"/>
      </w:pPr>
    </w:p>
    <w:p w14:paraId="73B8E128" w14:textId="236E6185" w:rsidR="00962E51" w:rsidRPr="00151176" w:rsidRDefault="00465E66" w:rsidP="00465E66">
      <w:pPr>
        <w:pStyle w:val="a"/>
        <w:numPr>
          <w:ilvl w:val="0"/>
          <w:numId w:val="39"/>
        </w:numPr>
        <w:rPr>
          <w:color w:val="auto"/>
        </w:rPr>
      </w:pPr>
      <w:r>
        <w:rPr>
          <w:rFonts w:hint="eastAsia"/>
        </w:rPr>
        <w:t>线下预存保费：</w:t>
      </w:r>
      <w:r w:rsidR="00962E51">
        <w:t>点击“</w:t>
      </w:r>
      <w:r w:rsidR="00962E51">
        <w:rPr>
          <w:rFonts w:hint="eastAsia"/>
        </w:rPr>
        <w:t>线下</w:t>
      </w:r>
      <w:r w:rsidR="00962E51">
        <w:t>预付保费”</w:t>
      </w:r>
      <w:r w:rsidR="00962E51">
        <w:rPr>
          <w:rFonts w:hint="eastAsia"/>
        </w:rPr>
        <w:t>按钮</w:t>
      </w:r>
      <w:r w:rsidR="00962E51">
        <w:t>，</w:t>
      </w:r>
      <w:r w:rsidR="00962E51">
        <w:rPr>
          <w:rFonts w:hint="eastAsia"/>
        </w:rPr>
        <w:t>可通过</w:t>
      </w:r>
      <w:r w:rsidR="00962E51">
        <w:t>线下方式打款到对应的银行账户</w:t>
      </w:r>
      <w:r w:rsidR="00962E51" w:rsidRPr="00270AA2">
        <w:rPr>
          <w:color w:val="FF0000"/>
        </w:rPr>
        <w:t>（线下打款后请联系</w:t>
      </w:r>
      <w:r w:rsidR="00962E51" w:rsidRPr="00270AA2">
        <w:rPr>
          <w:rFonts w:hint="eastAsia"/>
          <w:color w:val="FF0000"/>
        </w:rPr>
        <w:t>客服</w:t>
      </w:r>
      <w:r w:rsidR="00962E51" w:rsidRPr="00270AA2">
        <w:rPr>
          <w:color w:val="FF0000"/>
        </w:rPr>
        <w:t>，</w:t>
      </w:r>
      <w:r w:rsidR="00962E51" w:rsidRPr="00270AA2">
        <w:rPr>
          <w:rFonts w:hint="eastAsia"/>
          <w:color w:val="FF0000"/>
        </w:rPr>
        <w:t>完成</w:t>
      </w:r>
      <w:r w:rsidR="00962E51" w:rsidRPr="00270AA2">
        <w:rPr>
          <w:color w:val="FF0000"/>
        </w:rPr>
        <w:t>充值操作）</w:t>
      </w:r>
      <w:r w:rsidR="00151176" w:rsidRPr="00151176">
        <w:rPr>
          <w:rFonts w:hint="eastAsia"/>
          <w:color w:val="auto"/>
        </w:rPr>
        <w:t>（如图5-6）</w:t>
      </w:r>
    </w:p>
    <w:p w14:paraId="16A2A5C8" w14:textId="77777777" w:rsidR="00962E51" w:rsidRPr="008934DB" w:rsidRDefault="00962E51" w:rsidP="00962E51">
      <w:pPr>
        <w:pStyle w:val="a"/>
        <w:numPr>
          <w:ilvl w:val="0"/>
          <w:numId w:val="0"/>
        </w:numPr>
        <w:jc w:val="center"/>
        <w:rPr>
          <w:color w:val="FF0000"/>
          <w:lang w:val="en-US"/>
        </w:rPr>
      </w:pPr>
      <w:r w:rsidRPr="009C377E">
        <w:rPr>
          <w:noProof/>
          <w:color w:val="FF0000"/>
          <w:lang w:val="en-US"/>
        </w:rPr>
        <w:drawing>
          <wp:inline distT="0" distB="0" distL="0" distR="0" wp14:anchorId="34BE344A" wp14:editId="11052747">
            <wp:extent cx="5951148" cy="3500073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8625" cy="35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D6FE" w14:textId="1B7C8B86" w:rsidR="00962E51" w:rsidRPr="009E5152" w:rsidRDefault="00151176" w:rsidP="00151176">
      <w:pPr>
        <w:pStyle w:val="a"/>
        <w:numPr>
          <w:ilvl w:val="0"/>
          <w:numId w:val="0"/>
        </w:numPr>
        <w:jc w:val="center"/>
      </w:pPr>
      <w:r>
        <w:rPr>
          <w:rFonts w:hint="eastAsia"/>
        </w:rPr>
        <w:t>图5-6</w:t>
      </w:r>
    </w:p>
    <w:p w14:paraId="03C33BE0" w14:textId="6569DB46" w:rsidR="00B63317" w:rsidRDefault="0063393C" w:rsidP="0063393C">
      <w:pPr>
        <w:pStyle w:val="1"/>
      </w:pPr>
      <w:bookmarkStart w:id="13" w:name="_Toc523153873"/>
      <w:r>
        <w:rPr>
          <w:rFonts w:hint="eastAsia"/>
        </w:rPr>
        <w:lastRenderedPageBreak/>
        <w:t>七、</w:t>
      </w:r>
      <w:r w:rsidR="00DB4D9B">
        <w:rPr>
          <w:rFonts w:hint="eastAsia"/>
        </w:rPr>
        <w:t>退回团队和</w:t>
      </w:r>
      <w:r w:rsidR="003A1F16">
        <w:rPr>
          <w:rFonts w:hint="eastAsia"/>
        </w:rPr>
        <w:t>保费</w:t>
      </w:r>
      <w:bookmarkEnd w:id="13"/>
    </w:p>
    <w:p w14:paraId="6370CBDF" w14:textId="028EE3B0" w:rsidR="005734F9" w:rsidRDefault="005734F9" w:rsidP="0050200C">
      <w:pPr>
        <w:spacing w:line="276" w:lineRule="auto"/>
        <w:ind w:left="420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投保付费过的团队，如果退回，系统可以自动将保费退回到原支付帐户中。</w:t>
      </w:r>
    </w:p>
    <w:p w14:paraId="019FDB3C" w14:textId="77777777" w:rsidR="00AB4661" w:rsidRDefault="00AB4661" w:rsidP="0050200C">
      <w:pPr>
        <w:spacing w:line="276" w:lineRule="auto"/>
        <w:ind w:left="420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已审核或已盖章的团队，旅行社在系统里取消时，默认是不需要旅游局审核的，</w:t>
      </w:r>
    </w:p>
    <w:p w14:paraId="2D510577" w14:textId="6CAA39C0" w:rsidR="00AB4661" w:rsidRPr="00BC01E8" w:rsidRDefault="00AB4661" w:rsidP="00AB4661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所以可以直接取消团队，如果旅游局设置了需要审核，则需要旅游局审核后才可以取消团队。</w:t>
      </w:r>
    </w:p>
    <w:p w14:paraId="76E6CC01" w14:textId="64321FD9" w:rsidR="0050200C" w:rsidRDefault="00165EE8" w:rsidP="0050200C">
      <w:pPr>
        <w:spacing w:line="276" w:lineRule="auto"/>
        <w:ind w:firstLine="420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不同支付方式的退款情况如下</w:t>
      </w:r>
      <w:r w:rsidR="0050200C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：</w:t>
      </w:r>
    </w:p>
    <w:p w14:paraId="339AA8C9" w14:textId="77777777" w:rsidR="00165EE8" w:rsidRDefault="00055763" w:rsidP="0050200C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1、微信、支付宝支付，取消投保后将在0～3个工作日内原路退回；</w:t>
      </w:r>
    </w:p>
    <w:p w14:paraId="3EC180AC" w14:textId="4F49EF79" w:rsidR="0018796C" w:rsidRDefault="00055763" w:rsidP="0050200C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2、企业网银支付将在0～3个工作日内，原路退回到支付账户，部分银行取消投保退款，我们的客服人员会主动联系您，提供相应的账户信息（预存保费暂不支持提现线上退款等功能）</w:t>
      </w:r>
    </w:p>
    <w:p w14:paraId="71FCAD0F" w14:textId="13874401" w:rsidR="00165EE8" w:rsidRPr="00BC01E8" w:rsidRDefault="00165EE8" w:rsidP="0050200C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3、使用帐户余额支付，退保成功后，保费会立即</w:t>
      </w:r>
      <w:r w:rsidR="00CD415D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退</w:t>
      </w: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回到帐户余额中。</w:t>
      </w:r>
    </w:p>
    <w:p w14:paraId="3DDE53DC" w14:textId="794A111C" w:rsidR="005734F9" w:rsidRPr="00BC01E8" w:rsidRDefault="005734F9" w:rsidP="0050200C">
      <w:pPr>
        <w:spacing w:line="276" w:lineRule="auto"/>
        <w:ind w:left="420"/>
        <w:rPr>
          <w:rFonts w:asciiTheme="minorHAnsi" w:hAnsiTheme="minorHAnsi" w:cstheme="minorBidi"/>
          <w:color w:val="FF0000"/>
          <w:sz w:val="28"/>
          <w:szCs w:val="28"/>
          <w:lang w:val="en-GB"/>
        </w:rPr>
      </w:pPr>
      <w:r w:rsidRPr="00BC01E8">
        <w:rPr>
          <w:rFonts w:asciiTheme="minorHAnsi" w:hAnsiTheme="minorHAnsi" w:cstheme="minorBidi" w:hint="eastAsia"/>
          <w:color w:val="FF0000"/>
          <w:sz w:val="28"/>
          <w:szCs w:val="28"/>
          <w:lang w:val="en-GB"/>
        </w:rPr>
        <w:t>但需要注意的是：已出团的团队，保险已经生效，保费无法退回。</w:t>
      </w:r>
    </w:p>
    <w:p w14:paraId="4CC87C04" w14:textId="17D174C3" w:rsidR="003A1F16" w:rsidRPr="00BC01E8" w:rsidRDefault="003A1F16" w:rsidP="000D6C3C">
      <w:pPr>
        <w:spacing w:line="276" w:lineRule="auto"/>
        <w:ind w:firstLine="420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以下是几种状态下退回团队和保费的情况：</w:t>
      </w:r>
    </w:p>
    <w:p w14:paraId="568E4698" w14:textId="77777777" w:rsidR="00AB7F65" w:rsidRPr="00BC01E8" w:rsidRDefault="00AB7F65" w:rsidP="000D6C3C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1.投保中：投保中的团队，可以直接撤回，撤回后团队状态变为待提交；</w:t>
      </w:r>
    </w:p>
    <w:p w14:paraId="7E2097E3" w14:textId="642A9D82" w:rsidR="00AB7F65" w:rsidRPr="00BC01E8" w:rsidRDefault="00AB7F65" w:rsidP="000D6C3C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2.待审核：待审核的团队，可以直接取消团队，团队取消并自动退保，保费退回到相应账户，团队状态变为已取消；</w:t>
      </w:r>
    </w:p>
    <w:p w14:paraId="436FE942" w14:textId="5D74D00A" w:rsidR="00AB7F65" w:rsidRPr="00BC01E8" w:rsidRDefault="00807A6D" w:rsidP="000D6C3C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3</w:t>
      </w:r>
      <w:r w:rsidR="00AB7F65"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.已审核：已审核的团队，如果未到保单生效日期（出发日期），可以申请取消团队，团队取消并自动退保，保费退回到原相应账户，退保后，团队状态变为已退回状态；</w:t>
      </w:r>
    </w:p>
    <w:p w14:paraId="22513704" w14:textId="77777777" w:rsidR="00D7382F" w:rsidRDefault="00423F41" w:rsidP="000D6C3C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4</w:t>
      </w:r>
      <w:r w:rsidR="00AB7F65"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.已盖章：</w:t>
      </w:r>
      <w:r w:rsidR="00D7382F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已</w:t>
      </w:r>
      <w:r w:rsidR="00D7382F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盖章</w:t>
      </w:r>
      <w:r w:rsidR="00D7382F"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的团队，如果未到保单生效日期（出发日期），可以申请取消团队，团队取消并自动退保，保费退回到原相应账户，退保后，团队状态变为已退回状态；</w:t>
      </w:r>
    </w:p>
    <w:p w14:paraId="43B90037" w14:textId="20B867DA" w:rsidR="000219AD" w:rsidRPr="00BC01E8" w:rsidRDefault="00423F41" w:rsidP="000D6C3C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5</w:t>
      </w:r>
      <w:r w:rsidR="00AB7F65"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.已出团：已出团或保单已生效的团队，无法退保</w:t>
      </w:r>
      <w:r w:rsidR="002E4497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。</w:t>
      </w:r>
    </w:p>
    <w:p w14:paraId="59E7AF75" w14:textId="391BB610" w:rsidR="0063097B" w:rsidRDefault="004E4806" w:rsidP="00497397">
      <w:pPr>
        <w:pStyle w:val="1"/>
      </w:pPr>
      <w:bookmarkStart w:id="14" w:name="_Toc523153874"/>
      <w:r>
        <w:rPr>
          <w:rFonts w:hint="eastAsia"/>
        </w:rPr>
        <w:t>八、</w:t>
      </w:r>
      <w:r w:rsidR="004036D1">
        <w:rPr>
          <w:rFonts w:hint="eastAsia"/>
        </w:rPr>
        <w:t>系统菜单说明</w:t>
      </w:r>
      <w:bookmarkEnd w:id="14"/>
    </w:p>
    <w:p w14:paraId="3E8C72B2" w14:textId="0464F500" w:rsidR="007A1C98" w:rsidRDefault="00BC01E8" w:rsidP="00C37583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1、待提交：旅行社填写了团队申报，还未完成投保和报送旅游局申请的，在这个列表中。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br/>
        <w:t>2、已退回：</w:t>
      </w: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旅行社提交审核，但被旅游局驳回，或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是</w:t>
      </w: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已审核的团队被旅游局主动退回的团队，在这个列表中。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br/>
      </w: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3、</w:t>
      </w:r>
      <w:r w:rsidR="006A436E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投保中：新增且待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支付的</w:t>
      </w:r>
      <w:r w:rsidR="006A436E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赴俄团队在这个列表中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。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br/>
      </w:r>
      <w:r w:rsidR="006A436E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4、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待审核：投保完成后，就进入了待审核的列表中。如果当地旅游局设置需要审核，就会在待审核列表。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br/>
      </w:r>
      <w:r w:rsidR="006A436E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5、已审核：投保完成后，就进入了待审核的列表中，旅游局审核通过后，团队会显</w:t>
      </w:r>
      <w:r w:rsidR="006A436E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lastRenderedPageBreak/>
        <w:t>示在已审核列表中。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如果当地旅游局设置不需要审核，</w:t>
      </w:r>
      <w:r w:rsidR="006A436E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则旅行社提交审核后，系统自动审核通过，团队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就会在已审核列表。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br/>
      </w:r>
      <w:r w:rsidR="00E972D7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6、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已盖章：</w:t>
      </w:r>
      <w:r w:rsidR="007A1C9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审核过的团队，旅游局盖章后，如果在系统中修改团队状态为已盖章，团队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就会在这个列表中。有一些旅游局如果在系统中不点击盖章，就会在已审核列表中。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br/>
      </w:r>
      <w:r w:rsidR="007A1C9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7、</w:t>
      </w:r>
      <w:r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已出团：投保盖章完成后，如果到出团日期了。就会在这个列表中。注意：这个列表的团，是不能申请退保险费的。</w:t>
      </w:r>
    </w:p>
    <w:p w14:paraId="794F4B73" w14:textId="77777777" w:rsidR="003C6FF2" w:rsidRDefault="007A1C98" w:rsidP="00C37583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8、</w:t>
      </w:r>
      <w:r w:rsidR="00BC01E8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待取消：</w:t>
      </w: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团队审核通过后，旅行社发起</w:t>
      </w:r>
      <w:r w:rsidR="00BC01E8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取消团队申请，如果需要旅游局审核，在未审核前显示在这个列表中。</w:t>
      </w:r>
      <w:r w:rsidR="00BC01E8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br/>
      </w: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9、</w:t>
      </w:r>
      <w:r w:rsidR="00BC01E8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已取消：</w:t>
      </w: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旅行社发起取消团队申请，旅游局审核通过后，</w:t>
      </w:r>
      <w:r w:rsidR="00BC01E8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已取消的团队，在这个列表中可以查询。可以复制或者重新报送提交。</w:t>
      </w: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如果旅游局设置取消团队不需要审核，则旅行社发起取消团队后，系统会自动取消，团队会显示在已取消列表中。</w:t>
      </w:r>
      <w:r w:rsidR="00BC01E8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br/>
      </w:r>
      <w:r w:rsidR="001B580A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10、</w:t>
      </w:r>
      <w:r w:rsidR="00BC01E8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订单</w:t>
      </w:r>
      <w:r w:rsidR="001B580A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和保单</w:t>
      </w:r>
      <w:r w:rsidR="00BC01E8" w:rsidRPr="00BC01E8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管理：</w:t>
      </w:r>
      <w:r w:rsidR="001B580A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赴俄团队的保险订单和保单，在这个入口进入，可以查询订单和保单记录等操作。</w:t>
      </w:r>
    </w:p>
    <w:p w14:paraId="6C63E753" w14:textId="053717BD" w:rsidR="00BC01E8" w:rsidRPr="00BC01E8" w:rsidRDefault="003C6FF2" w:rsidP="00C37583">
      <w:pPr>
        <w:spacing w:line="276" w:lineRule="auto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11、我的帐户：</w:t>
      </w:r>
      <w:r w:rsidR="00F4048D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可以查看预存保费帐户余额和交易流水，并可以向预存帐户里充值。</w:t>
      </w:r>
      <w:r w:rsidR="001B580A" w:rsidRPr="00BC01E8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 xml:space="preserve"> </w:t>
      </w:r>
    </w:p>
    <w:p w14:paraId="3FE6144B" w14:textId="77777777" w:rsidR="004036D1" w:rsidRPr="00BC01E8" w:rsidRDefault="004036D1" w:rsidP="004036D1"/>
    <w:p w14:paraId="330AE383" w14:textId="4A743278" w:rsidR="009C377E" w:rsidRDefault="004E4806" w:rsidP="00497397">
      <w:pPr>
        <w:pStyle w:val="1"/>
      </w:pPr>
      <w:bookmarkStart w:id="15" w:name="_Toc523153875"/>
      <w:r>
        <w:rPr>
          <w:rFonts w:hint="eastAsia"/>
        </w:rPr>
        <w:t>九</w:t>
      </w:r>
      <w:r w:rsidR="004036D1">
        <w:rPr>
          <w:rFonts w:hint="eastAsia"/>
        </w:rPr>
        <w:t>、</w:t>
      </w:r>
      <w:r w:rsidR="009C377E">
        <w:rPr>
          <w:rFonts w:hint="eastAsia"/>
        </w:rPr>
        <w:t>操作</w:t>
      </w:r>
      <w:r w:rsidR="009C377E">
        <w:t>权限</w:t>
      </w:r>
      <w:bookmarkEnd w:id="15"/>
    </w:p>
    <w:p w14:paraId="5AFB1C69" w14:textId="064C0C8C" w:rsidR="009C377E" w:rsidRDefault="00A952DE" w:rsidP="004036D1">
      <w:pPr>
        <w:ind w:firstLine="420"/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</w:pPr>
      <w:r w:rsidRPr="00924FDD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团队</w:t>
      </w:r>
      <w:r w:rsidRPr="00924FDD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投保</w:t>
      </w:r>
      <w:r w:rsidRPr="00924FDD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，取消投保等只能该团队</w:t>
      </w:r>
      <w:r w:rsidRPr="00924FDD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填报人才能</w:t>
      </w:r>
      <w:r w:rsidRPr="00924FDD">
        <w:rPr>
          <w:rFonts w:asciiTheme="minorHAnsi" w:hAnsiTheme="minorHAnsi" w:cstheme="minorBidi"/>
          <w:color w:val="595959" w:themeColor="text1" w:themeTint="A6"/>
          <w:sz w:val="28"/>
          <w:szCs w:val="28"/>
          <w:lang w:val="en-GB"/>
        </w:rPr>
        <w:t>操作</w:t>
      </w:r>
      <w:r w:rsidR="004036D1" w:rsidRPr="00924FDD">
        <w:rPr>
          <w:rFonts w:asciiTheme="minorHAnsi" w:hAnsiTheme="minorHAnsi" w:cstheme="minorBidi" w:hint="eastAsia"/>
          <w:color w:val="595959" w:themeColor="text1" w:themeTint="A6"/>
          <w:sz w:val="28"/>
          <w:szCs w:val="28"/>
          <w:lang w:val="en-GB"/>
        </w:rPr>
        <w:t>，其它操作人只能查看不能操作投保和退保。</w:t>
      </w:r>
    </w:p>
    <w:p w14:paraId="2765E73C" w14:textId="30C50EEC" w:rsidR="007419AD" w:rsidRDefault="007419AD" w:rsidP="007419AD">
      <w:pPr>
        <w:pStyle w:val="1"/>
      </w:pPr>
      <w:bookmarkStart w:id="16" w:name="_Toc523153876"/>
      <w:r>
        <w:rPr>
          <w:rFonts w:hint="eastAsia"/>
        </w:rPr>
        <w:t>十、客服支持</w:t>
      </w:r>
      <w:bookmarkEnd w:id="16"/>
    </w:p>
    <w:p w14:paraId="568AA39E" w14:textId="3AED530C" w:rsidR="007419AD" w:rsidRPr="007419AD" w:rsidRDefault="00F57517" w:rsidP="007419A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rPr>
          <w:rFonts w:asciiTheme="minorHAnsi" w:eastAsiaTheme="minorHAnsi" w:hAnsiTheme="minorHAnsi" w:cs="Helvetica Neue"/>
          <w:sz w:val="28"/>
          <w:szCs w:val="28"/>
        </w:rPr>
      </w:pPr>
      <w:r>
        <w:rPr>
          <w:noProof/>
        </w:rPr>
        <w:pict w14:anchorId="765FDC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oftdown_icon" o:spid="_x0000_s1026" type="#_x0000_t75" style="position:absolute;margin-left:28.7pt;margin-top:-4.55pt;width:20.05pt;height:20.05pt;z-index:251659264;mso-wrap-style:square;mso-position-horizontal:absolute;mso-position-horizontal-relative:text;mso-position-vertical:absolute;mso-position-vertical-relative:text;mso-width-relative:page;mso-height-relative:page" o:button="t">
            <v:imagedata r:id="rId31" o:title="//neverfill"/>
          </v:shape>
        </w:pict>
      </w:r>
      <w:r w:rsidR="00536058">
        <w:rPr>
          <w:rFonts w:asciiTheme="minorHAnsi" w:eastAsiaTheme="minorHAnsi" w:hAnsiTheme="minorHAnsi" w:cs="Helvetica Neue" w:hint="eastAsia"/>
          <w:sz w:val="28"/>
          <w:szCs w:val="28"/>
        </w:rPr>
        <w:t xml:space="preserve"> </w:t>
      </w:r>
      <w:r w:rsidR="007419AD">
        <w:rPr>
          <w:rFonts w:asciiTheme="minorHAnsi" w:eastAsiaTheme="minorHAnsi" w:hAnsiTheme="minorHAnsi" w:cs="Helvetica Neue" w:hint="eastAsia"/>
          <w:sz w:val="28"/>
          <w:szCs w:val="28"/>
        </w:rPr>
        <w:tab/>
      </w:r>
      <w:r w:rsidR="001D4E88">
        <w:rPr>
          <w:rFonts w:asciiTheme="minorHAnsi" w:eastAsiaTheme="minorHAnsi" w:hAnsiTheme="minorHAnsi" w:cs="Helvetica Neue" w:hint="eastAsia"/>
          <w:sz w:val="28"/>
          <w:szCs w:val="28"/>
        </w:rPr>
        <w:t xml:space="preserve">   </w:t>
      </w:r>
      <w:r w:rsidR="007419AD" w:rsidRPr="007419AD">
        <w:rPr>
          <w:rFonts w:asciiTheme="minorHAnsi" w:eastAsiaTheme="minorHAnsi" w:hAnsiTheme="minorHAnsi" w:cs="Helvetica Neue" w:hint="eastAsia"/>
          <w:sz w:val="28"/>
          <w:szCs w:val="28"/>
        </w:rPr>
        <w:t>客服支持</w:t>
      </w:r>
      <w:r w:rsidR="007419AD" w:rsidRPr="007419AD">
        <w:rPr>
          <w:rFonts w:asciiTheme="minorHAnsi" w:eastAsiaTheme="minorHAnsi" w:hAnsiTheme="minorHAnsi" w:cs="Helvetica Neue"/>
          <w:sz w:val="28"/>
          <w:szCs w:val="28"/>
        </w:rPr>
        <w:t>QQ群号</w:t>
      </w:r>
      <w:r w:rsidR="007419AD" w:rsidRPr="007419AD">
        <w:rPr>
          <w:rFonts w:asciiTheme="minorHAnsi" w:eastAsiaTheme="minorHAnsi" w:hAnsiTheme="minorHAnsi" w:cs="Helvetica Neue" w:hint="eastAsia"/>
          <w:sz w:val="28"/>
          <w:szCs w:val="28"/>
        </w:rPr>
        <w:t>：</w:t>
      </w:r>
    </w:p>
    <w:p w14:paraId="1FB3CCB3" w14:textId="0B480A17" w:rsidR="007419AD" w:rsidRPr="007419AD" w:rsidRDefault="007419AD" w:rsidP="007419A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rPr>
          <w:rFonts w:asciiTheme="minorHAnsi" w:eastAsiaTheme="minorHAnsi" w:hAnsiTheme="minorHAnsi" w:cs="Helvetica Neue"/>
          <w:sz w:val="28"/>
          <w:szCs w:val="28"/>
        </w:rPr>
      </w:pPr>
      <w:r>
        <w:rPr>
          <w:rFonts w:asciiTheme="minorHAnsi" w:eastAsiaTheme="minorHAnsi" w:hAnsiTheme="minorHAnsi" w:cs="Helvetica Neue" w:hint="eastAsia"/>
          <w:sz w:val="28"/>
          <w:szCs w:val="28"/>
        </w:rPr>
        <w:tab/>
      </w:r>
      <w:r w:rsidRPr="007419AD">
        <w:rPr>
          <w:rFonts w:asciiTheme="minorHAnsi" w:eastAsiaTheme="minorHAnsi" w:hAnsiTheme="minorHAnsi" w:cs="Helvetica Neue"/>
          <w:sz w:val="28"/>
          <w:szCs w:val="28"/>
        </w:rPr>
        <w:t>809570710</w:t>
      </w:r>
    </w:p>
    <w:p w14:paraId="12DA4C27" w14:textId="65B7D970" w:rsidR="007419AD" w:rsidRPr="007419AD" w:rsidRDefault="007419AD" w:rsidP="007419AD">
      <w:pPr>
        <w:ind w:firstLine="420"/>
        <w:rPr>
          <w:rFonts w:asciiTheme="minorHAnsi" w:eastAsiaTheme="minorHAnsi" w:hAnsiTheme="minorHAnsi"/>
          <w:sz w:val="28"/>
          <w:szCs w:val="28"/>
          <w:lang w:val="en-GB"/>
        </w:rPr>
      </w:pPr>
      <w:r>
        <w:rPr>
          <w:rFonts w:asciiTheme="minorHAnsi" w:eastAsiaTheme="minorHAnsi" w:hAnsiTheme="minorHAnsi" w:cs="Helvetica Neue" w:hint="eastAsia"/>
          <w:sz w:val="28"/>
          <w:szCs w:val="28"/>
        </w:rPr>
        <w:t xml:space="preserve"> </w:t>
      </w:r>
      <w:r w:rsidRPr="007419AD">
        <w:rPr>
          <w:rFonts w:asciiTheme="minorHAnsi" w:eastAsiaTheme="minorHAnsi" w:hAnsiTheme="minorHAnsi" w:cs="Helvetica Neue"/>
          <w:sz w:val="28"/>
          <w:szCs w:val="28"/>
        </w:rPr>
        <w:t>816261398</w:t>
      </w:r>
    </w:p>
    <w:p w14:paraId="7602F49E" w14:textId="0E54A6A5" w:rsidR="004241F2" w:rsidRPr="00E5713F" w:rsidRDefault="00B17657" w:rsidP="00B17657">
      <w:pPr>
        <w:pStyle w:val="1"/>
        <w:rPr>
          <w:lang w:val="en-US"/>
        </w:rPr>
      </w:pPr>
      <w:bookmarkStart w:id="17" w:name="_Toc523153877"/>
      <w:r>
        <w:rPr>
          <w:rFonts w:hint="eastAsia"/>
        </w:rPr>
        <w:t>十</w:t>
      </w:r>
      <w:r w:rsidR="00896C78">
        <w:rPr>
          <w:rFonts w:hint="eastAsia"/>
        </w:rPr>
        <w:t>一</w:t>
      </w:r>
      <w:r>
        <w:rPr>
          <w:rFonts w:hint="eastAsia"/>
        </w:rPr>
        <w:t>、常见问题及解答</w:t>
      </w:r>
      <w:bookmarkEnd w:id="17"/>
    </w:p>
    <w:p w14:paraId="47E1C6EF" w14:textId="3EF6D595" w:rsidR="00B17657" w:rsidRPr="00C4334D" w:rsidRDefault="005B2219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  <w:lang w:val="en-GB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1、支付失败的原因有哪些情况？</w:t>
      </w:r>
    </w:p>
    <w:p w14:paraId="2ED6BA3C" w14:textId="16DEFD22" w:rsidR="005B2219" w:rsidRPr="00C4334D" w:rsidRDefault="005B2219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  <w:lang w:val="en-GB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答：有以下几种情况：</w:t>
      </w:r>
    </w:p>
    <w:p w14:paraId="03A1C0AC" w14:textId="6DF126C4" w:rsidR="005B2219" w:rsidRPr="00482BA3" w:rsidRDefault="005B2219" w:rsidP="00482BA3">
      <w:pPr>
        <w:pStyle w:val="a6"/>
        <w:numPr>
          <w:ilvl w:val="0"/>
          <w:numId w:val="41"/>
        </w:numPr>
        <w:spacing w:line="276" w:lineRule="auto"/>
        <w:ind w:firstLineChars="0"/>
        <w:rPr>
          <w:rFonts w:eastAsiaTheme="minorHAnsi"/>
          <w:color w:val="3B3838" w:themeColor="background2" w:themeShade="40"/>
        </w:rPr>
      </w:pPr>
      <w:r w:rsidRPr="00482BA3">
        <w:rPr>
          <w:rFonts w:eastAsiaTheme="minorHAnsi" w:hint="eastAsia"/>
          <w:color w:val="3B3838" w:themeColor="background2" w:themeShade="40"/>
        </w:rPr>
        <w:t>预付账户支付方式，支付失败，请查看预付到账户余额是否充足，我的预付保费账户；</w:t>
      </w:r>
    </w:p>
    <w:p w14:paraId="2FED660E" w14:textId="1CEAF1FB" w:rsidR="005B2219" w:rsidRPr="00C4334D" w:rsidRDefault="00482BA3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  <w:lang w:val="en-GB"/>
        </w:rPr>
      </w:pPr>
      <w:r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（2）</w:t>
      </w:r>
      <w:r w:rsidR="005B2219"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账户余额不足；</w:t>
      </w:r>
    </w:p>
    <w:p w14:paraId="22E207F3" w14:textId="6CCE0143" w:rsidR="005B2219" w:rsidRPr="00C4334D" w:rsidRDefault="00482BA3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  <w:lang w:val="en-GB"/>
        </w:rPr>
      </w:pPr>
      <w:r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（3）</w:t>
      </w:r>
      <w:r w:rsidR="005B2219"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支付超时；</w:t>
      </w:r>
    </w:p>
    <w:p w14:paraId="45C8D98E" w14:textId="1DC37BEC" w:rsidR="005B2219" w:rsidRPr="00C4334D" w:rsidRDefault="00482BA3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  <w:lang w:val="en-GB"/>
        </w:rPr>
      </w:pPr>
      <w:r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lastRenderedPageBreak/>
        <w:t>（4）</w:t>
      </w:r>
      <w:r w:rsidR="005B2219"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风控限额拦截；</w:t>
      </w:r>
    </w:p>
    <w:p w14:paraId="02C074B8" w14:textId="16EAE04C" w:rsidR="005B2219" w:rsidRPr="00C4334D" w:rsidRDefault="00482BA3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  <w:lang w:val="en-GB"/>
        </w:rPr>
      </w:pPr>
      <w:r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（5）</w:t>
      </w:r>
      <w:r w:rsidR="005B2219"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交易金额不正确；</w:t>
      </w:r>
    </w:p>
    <w:p w14:paraId="3F3C4DB0" w14:textId="54FD0EA5" w:rsidR="005B2219" w:rsidRPr="00C4334D" w:rsidRDefault="00482BA3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  <w:lang w:val="en-GB"/>
        </w:rPr>
      </w:pPr>
      <w:r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（6）</w:t>
      </w:r>
      <w:r w:rsidR="005B2219"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系统繁忙，请稍后再试、</w:t>
      </w:r>
    </w:p>
    <w:p w14:paraId="2161C608" w14:textId="0DDF75DB" w:rsidR="005B2219" w:rsidRPr="00C4334D" w:rsidRDefault="00482BA3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  <w:lang w:val="en-GB"/>
        </w:rPr>
      </w:pPr>
      <w:r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（7）</w:t>
      </w:r>
      <w:r w:rsidR="005B2219"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订单已支付成功</w:t>
      </w:r>
    </w:p>
    <w:p w14:paraId="6E90B6B5" w14:textId="40BE2096" w:rsidR="005B2219" w:rsidRPr="00C4334D" w:rsidRDefault="005B2219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  <w:lang w:val="en-GB"/>
        </w:rPr>
        <w:t>2、</w:t>
      </w: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支付失败如何重新支付？</w:t>
      </w:r>
    </w:p>
    <w:p w14:paraId="1EB8EAE3" w14:textId="3717B97E" w:rsidR="005B2219" w:rsidRPr="00C4334D" w:rsidRDefault="005B2219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答：如果支付失败，或者支付过程意外中断，请查看是否扣款成功，如未扣款成功，可以在“投保中”列表找到未完成支付的团队，重新支付。</w:t>
      </w:r>
    </w:p>
    <w:p w14:paraId="019492E2" w14:textId="3BD3A338" w:rsidR="005B2219" w:rsidRPr="00C4334D" w:rsidRDefault="005B2219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3、登录密码忘记了怎么办？</w:t>
      </w:r>
    </w:p>
    <w:p w14:paraId="6F50168C" w14:textId="6E7DDF35" w:rsidR="005B2219" w:rsidRPr="00C4334D" w:rsidRDefault="005B2219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答：在登陆页面，选择验证码登陆，输入手机号后，点击获取验证码按钮，输入验证码即可登陆。登陆后，可以在权限管理－－账户管理设置－－个人资料，修改密码。</w:t>
      </w:r>
    </w:p>
    <w:p w14:paraId="6EAEB7BC" w14:textId="3FCB9418" w:rsidR="00DC6652" w:rsidRPr="00C4334D" w:rsidRDefault="005B2219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4、</w:t>
      </w:r>
      <w:r w:rsidR="00DC6652"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俄方地接社列表有哪些？</w:t>
      </w:r>
    </w:p>
    <w:p w14:paraId="296D7B32" w14:textId="314BC1D7" w:rsidR="00DC6652" w:rsidRPr="00C4334D" w:rsidRDefault="00DC6652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答：可以点击地接社右侧蓝色字体“下载”,可下载系统中所有的地接社名录，包括俄文名称、英文名称、许可证号等字段。</w:t>
      </w:r>
    </w:p>
    <w:p w14:paraId="38828050" w14:textId="01814440" w:rsidR="00DC6652" w:rsidRPr="00C4334D" w:rsidRDefault="00DC6652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5、俄方入境口岸有哪些？</w:t>
      </w:r>
    </w:p>
    <w:p w14:paraId="42ABB78B" w14:textId="50AD291C" w:rsidR="00DC6652" w:rsidRPr="00C4334D" w:rsidRDefault="00DC6652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答：可以点击俄方入境口岸右侧的蓝色字体“下载”,可下载俄方的口岸中文名称，俄文名称及交通方式三个字段的信息</w:t>
      </w:r>
    </w:p>
    <w:p w14:paraId="42581817" w14:textId="2E4B9EDD" w:rsidR="00DC6652" w:rsidRPr="00C4334D" w:rsidRDefault="000511DE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6、团队名单有人数限制吗？</w:t>
      </w:r>
    </w:p>
    <w:p w14:paraId="062A26F1" w14:textId="23A299C9" w:rsidR="000511DE" w:rsidRPr="00C4334D" w:rsidRDefault="000511DE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答：有上限和下限，下限为至少5人（包含领队），上限为最多50人（包含领队）。</w:t>
      </w:r>
    </w:p>
    <w:p w14:paraId="4CF75182" w14:textId="154FCA2C" w:rsidR="00356FF8" w:rsidRPr="00C4334D" w:rsidRDefault="00356FF8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7、领队可以随意选择吗？</w:t>
      </w:r>
    </w:p>
    <w:p w14:paraId="0162B798" w14:textId="72370BA8" w:rsidR="00356FF8" w:rsidRPr="00C4334D" w:rsidRDefault="00356FF8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答：目前不可以，只可以选择本社的领队。</w:t>
      </w:r>
    </w:p>
    <w:p w14:paraId="6A7A1444" w14:textId="6868597B" w:rsidR="00217BE4" w:rsidRPr="00C4334D" w:rsidRDefault="00217BE4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8、同一个旅行社、同一个时间段内，同一导游，只能参加一个赴俄旅游的团吗？</w:t>
      </w:r>
    </w:p>
    <w:p w14:paraId="069ADBB0" w14:textId="7DEAA4E2" w:rsidR="00217BE4" w:rsidRPr="00C4334D" w:rsidRDefault="00217BE4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答：是的，赴俄团队游业务中，同一个时间段，在多个团队中出现导游的姓名和证件号相同，则系统无法提交，系统会提示“导游重复／游客重复”</w:t>
      </w:r>
    </w:p>
    <w:p w14:paraId="50E08576" w14:textId="506CD91C" w:rsidR="00217BE4" w:rsidRPr="00C4334D" w:rsidRDefault="00217BE4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9、出团当天如果要临时增加游客可以吗?</w:t>
      </w:r>
    </w:p>
    <w:p w14:paraId="01FDF2E9" w14:textId="065C7518" w:rsidR="00217BE4" w:rsidRPr="00C4334D" w:rsidRDefault="00217BE4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答：不可以，如果要增加游客，那就需要为团队重新购买保险,可以理解为重新申报一个新的团队。</w:t>
      </w:r>
    </w:p>
    <w:p w14:paraId="071EDEA5" w14:textId="46500F72" w:rsidR="00217BE4" w:rsidRPr="00C4334D" w:rsidRDefault="00217BE4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10、名单表的可以在一页全部展示吗？</w:t>
      </w:r>
    </w:p>
    <w:p w14:paraId="3BE19115" w14:textId="3B03606F" w:rsidR="00217BE4" w:rsidRPr="00C4334D" w:rsidRDefault="00217BE4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答：名单表第一页展示6个人，第二页展示12个人，第三页同第二页展示12个人。。</w:t>
      </w:r>
    </w:p>
    <w:p w14:paraId="7D68D2CC" w14:textId="396BE6BA" w:rsidR="00316824" w:rsidRPr="00C4334D" w:rsidRDefault="00217BE4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11、</w:t>
      </w:r>
      <w:r w:rsidR="00316824"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系统中的口岸是哪里？</w:t>
      </w:r>
    </w:p>
    <w:p w14:paraId="2EE0D446" w14:textId="023C41A6" w:rsidR="00316824" w:rsidRPr="00C4334D" w:rsidRDefault="00316824" w:rsidP="007C7000">
      <w:pPr>
        <w:spacing w:line="276" w:lineRule="auto"/>
        <w:rPr>
          <w:rFonts w:asciiTheme="minorHAnsi" w:eastAsiaTheme="minorHAnsi" w:hAnsiTheme="minorHAnsi"/>
          <w:color w:val="3B3838" w:themeColor="background2" w:themeShade="40"/>
          <w:sz w:val="28"/>
          <w:szCs w:val="28"/>
        </w:rPr>
      </w:pP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t>答：系统中的出入境口岸为中国出入境口岸。此口岸为离开中国时检查游客护照的所在口岸。举例来说，从上海转机到哈尔滨再飞莫斯科，若在上海机场检查护照，在哈尔滨转机并不重新过安检，出境口岸为上海。若在哈尔滨转机需要重新安检，或上海－－哈尔滨为国内航班，至哈尔滨搭乘国际航班，则出境口岸为哈尔滨。在投保时的</w:t>
      </w:r>
      <w:r w:rsidRPr="00C4334D">
        <w:rPr>
          <w:rFonts w:asciiTheme="minorHAnsi" w:eastAsiaTheme="minorHAnsi" w:hAnsiTheme="minorHAnsi" w:hint="eastAsia"/>
          <w:color w:val="3B3838" w:themeColor="background2" w:themeShade="40"/>
          <w:sz w:val="28"/>
          <w:szCs w:val="28"/>
        </w:rPr>
        <w:lastRenderedPageBreak/>
        <w:t>俄罗斯口岸，为实际抵达俄罗斯的口岸，此口岸应有俄罗斯地接社专人接待，在此地的口岸为俄罗斯口岸。</w:t>
      </w:r>
    </w:p>
    <w:p w14:paraId="6618103C" w14:textId="2EA76EB2" w:rsidR="005B2219" w:rsidRPr="00DC6652" w:rsidRDefault="005B2219" w:rsidP="00B17657"/>
    <w:sectPr w:rsidR="005B2219" w:rsidRPr="00DC6652" w:rsidSect="00DA6999">
      <w:headerReference w:type="default" r:id="rId32"/>
      <w:footerReference w:type="default" r:id="rId33"/>
      <w:headerReference w:type="first" r:id="rId34"/>
      <w:pgSz w:w="11907" w:h="16839"/>
      <w:pgMar w:top="720" w:right="720" w:bottom="720" w:left="720" w:header="283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C53D371" w14:textId="77777777" w:rsidR="00F57517" w:rsidRDefault="00F57517">
      <w:r>
        <w:separator/>
      </w:r>
    </w:p>
  </w:endnote>
  <w:endnote w:type="continuationSeparator" w:id="0">
    <w:p w14:paraId="548687AB" w14:textId="77777777" w:rsidR="00F57517" w:rsidRDefault="00F57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7815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740249" w14:textId="77777777" w:rsidR="003C6FF2" w:rsidRDefault="003C6FF2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1F4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119D35F" w14:textId="77777777" w:rsidR="00F57517" w:rsidRDefault="00F57517">
      <w:r>
        <w:separator/>
      </w:r>
    </w:p>
  </w:footnote>
  <w:footnote w:type="continuationSeparator" w:id="0">
    <w:p w14:paraId="256DE9EB" w14:textId="77777777" w:rsidR="00F57517" w:rsidRDefault="00F575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9D64D" w14:textId="421038CF" w:rsidR="00DA6999" w:rsidRPr="000C25DE" w:rsidRDefault="000C25DE" w:rsidP="000C25DE">
    <w:pPr>
      <w:pStyle w:val="aa"/>
      <w:jc w:val="left"/>
      <w:rPr>
        <w:sz w:val="21"/>
        <w:szCs w:val="21"/>
      </w:rPr>
    </w:pPr>
    <w:r w:rsidRPr="000C25DE">
      <w:rPr>
        <w:rFonts w:hint="eastAsia"/>
        <w:sz w:val="21"/>
        <w:szCs w:val="21"/>
      </w:rPr>
      <w:t>中赴俄免签团队操作手册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A1A75" w14:textId="4B9A185D" w:rsidR="00E5713F" w:rsidRDefault="00E5713F" w:rsidP="00E5713F">
    <w:pPr>
      <w:pStyle w:val="aa"/>
      <w:jc w:val="left"/>
    </w:pPr>
    <w:r>
      <w:rPr>
        <w:rFonts w:hint="eastAsia"/>
      </w:rPr>
      <w:t>中赴俄免签团队操作手册</w:t>
    </w:r>
    <w:r>
      <w:rPr>
        <w:rFonts w:hint="eastAsia"/>
      </w:rPr>
      <w:t xml:space="preserve"> </w:t>
    </w: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88"/>
    <w:multiLevelType w:val="singleLevel"/>
    <w:tmpl w:val="5D4A39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05221959"/>
    <w:multiLevelType w:val="hybridMultilevel"/>
    <w:tmpl w:val="FD2C3BD2"/>
    <w:lvl w:ilvl="0" w:tplc="C51E8C8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E63FA6"/>
    <w:multiLevelType w:val="hybridMultilevel"/>
    <w:tmpl w:val="94C6E2FC"/>
    <w:lvl w:ilvl="0" w:tplc="C40A616A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C147E5"/>
    <w:multiLevelType w:val="hybridMultilevel"/>
    <w:tmpl w:val="D0560230"/>
    <w:lvl w:ilvl="0" w:tplc="5B484C42">
      <w:start w:val="3"/>
      <w:numFmt w:val="japaneseCounting"/>
      <w:lvlText w:val="%1、"/>
      <w:lvlJc w:val="left"/>
      <w:pPr>
        <w:ind w:left="920" w:hanging="920"/>
      </w:pPr>
      <w:rPr>
        <w:rFonts w:hint="eastAsia"/>
        <w:lang w:val="en-GB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0159F0"/>
    <w:multiLevelType w:val="hybridMultilevel"/>
    <w:tmpl w:val="6AB074D4"/>
    <w:lvl w:ilvl="0" w:tplc="C548FCA2">
      <w:start w:val="7"/>
      <w:numFmt w:val="japaneseCounting"/>
      <w:lvlText w:val="%1、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305511"/>
    <w:multiLevelType w:val="hybridMultilevel"/>
    <w:tmpl w:val="D8C6B710"/>
    <w:lvl w:ilvl="0" w:tplc="BD1C86E8">
      <w:start w:val="7"/>
      <w:numFmt w:val="japaneseCounting"/>
      <w:lvlText w:val="%1、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490AA1"/>
    <w:multiLevelType w:val="hybridMultilevel"/>
    <w:tmpl w:val="AC802AE6"/>
    <w:lvl w:ilvl="0" w:tplc="BC524904">
      <w:start w:val="4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6A91323"/>
    <w:multiLevelType w:val="hybridMultilevel"/>
    <w:tmpl w:val="9196A2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9E35353"/>
    <w:multiLevelType w:val="hybridMultilevel"/>
    <w:tmpl w:val="C7EE85CA"/>
    <w:lvl w:ilvl="0" w:tplc="E39EA60C">
      <w:start w:val="4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D6A2D31"/>
    <w:multiLevelType w:val="hybridMultilevel"/>
    <w:tmpl w:val="22C2D3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3C865CD"/>
    <w:multiLevelType w:val="hybridMultilevel"/>
    <w:tmpl w:val="4DFADA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7C20542"/>
    <w:multiLevelType w:val="hybridMultilevel"/>
    <w:tmpl w:val="DCD0CA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A6053AC"/>
    <w:multiLevelType w:val="hybridMultilevel"/>
    <w:tmpl w:val="E118FC70"/>
    <w:lvl w:ilvl="0" w:tplc="90EAFA5A">
      <w:start w:val="1"/>
      <w:numFmt w:val="decimal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73279D"/>
    <w:multiLevelType w:val="hybridMultilevel"/>
    <w:tmpl w:val="823A87B0"/>
    <w:lvl w:ilvl="0" w:tplc="99B05934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4864F8"/>
    <w:multiLevelType w:val="hybridMultilevel"/>
    <w:tmpl w:val="CA940960"/>
    <w:lvl w:ilvl="0" w:tplc="DA6A9F96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B70913"/>
    <w:multiLevelType w:val="hybridMultilevel"/>
    <w:tmpl w:val="69A0A4BA"/>
    <w:lvl w:ilvl="0" w:tplc="114CD11A">
      <w:start w:val="2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DE72750"/>
    <w:multiLevelType w:val="hybridMultilevel"/>
    <w:tmpl w:val="0D6C3490"/>
    <w:lvl w:ilvl="0" w:tplc="270E931C">
      <w:start w:val="2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FB60FD9"/>
    <w:multiLevelType w:val="hybridMultilevel"/>
    <w:tmpl w:val="CC5ED0DC"/>
    <w:lvl w:ilvl="0" w:tplc="108A00E0">
      <w:start w:val="1"/>
      <w:numFmt w:val="japaneseCounting"/>
      <w:lvlText w:val="%1、"/>
      <w:lvlJc w:val="left"/>
      <w:pPr>
        <w:ind w:left="920" w:hanging="9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20E055B"/>
    <w:multiLevelType w:val="hybridMultilevel"/>
    <w:tmpl w:val="560C65F8"/>
    <w:lvl w:ilvl="0" w:tplc="0409000B">
      <w:start w:val="1"/>
      <w:numFmt w:val="bullet"/>
      <w:lvlText w:val="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19">
    <w:nsid w:val="35E560CE"/>
    <w:multiLevelType w:val="hybridMultilevel"/>
    <w:tmpl w:val="34AAE70E"/>
    <w:lvl w:ilvl="0" w:tplc="BCD2714C">
      <w:start w:val="3"/>
      <w:numFmt w:val="decimal"/>
      <w:lvlText w:val="%1、"/>
      <w:lvlJc w:val="left"/>
      <w:pPr>
        <w:ind w:left="720" w:hanging="7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7C06CFA"/>
    <w:multiLevelType w:val="hybridMultilevel"/>
    <w:tmpl w:val="1C8CA1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3EF1706E"/>
    <w:multiLevelType w:val="hybridMultilevel"/>
    <w:tmpl w:val="BF86E828"/>
    <w:lvl w:ilvl="0" w:tplc="8CD8BB36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04E43DD"/>
    <w:multiLevelType w:val="hybridMultilevel"/>
    <w:tmpl w:val="30F0EC00"/>
    <w:lvl w:ilvl="0" w:tplc="25D0E4AC">
      <w:start w:val="1"/>
      <w:numFmt w:val="japaneseCounting"/>
      <w:lvlText w:val="%1、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B1B1C5A"/>
    <w:multiLevelType w:val="hybridMultilevel"/>
    <w:tmpl w:val="13C24EA4"/>
    <w:lvl w:ilvl="0" w:tplc="A96E589A">
      <w:start w:val="1"/>
      <w:numFmt w:val="decimal"/>
      <w:pStyle w:val="a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5B9BD5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C3EE8"/>
    <w:multiLevelType w:val="hybridMultilevel"/>
    <w:tmpl w:val="52920A1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F6E675D"/>
    <w:multiLevelType w:val="hybridMultilevel"/>
    <w:tmpl w:val="494C5010"/>
    <w:lvl w:ilvl="0" w:tplc="F1803E1C">
      <w:start w:val="1"/>
      <w:numFmt w:val="japaneseCounting"/>
      <w:lvlText w:val="%1、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3496BD3"/>
    <w:multiLevelType w:val="hybridMultilevel"/>
    <w:tmpl w:val="B0786BD0"/>
    <w:lvl w:ilvl="0" w:tplc="0409000B">
      <w:start w:val="1"/>
      <w:numFmt w:val="bullet"/>
      <w:lvlText w:val=""/>
      <w:lvlJc w:val="left"/>
      <w:pPr>
        <w:ind w:left="199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7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5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3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1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9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7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5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32" w:hanging="480"/>
      </w:pPr>
      <w:rPr>
        <w:rFonts w:ascii="Wingdings" w:hAnsi="Wingdings" w:hint="default"/>
      </w:rPr>
    </w:lvl>
  </w:abstractNum>
  <w:abstractNum w:abstractNumId="27">
    <w:nsid w:val="54B44C3D"/>
    <w:multiLevelType w:val="hybridMultilevel"/>
    <w:tmpl w:val="CFE2CA8E"/>
    <w:lvl w:ilvl="0" w:tplc="2340A992">
      <w:start w:val="3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5A85BDD"/>
    <w:multiLevelType w:val="hybridMultilevel"/>
    <w:tmpl w:val="E97CC0C2"/>
    <w:lvl w:ilvl="0" w:tplc="04090011">
      <w:start w:val="1"/>
      <w:numFmt w:val="decimal"/>
      <w:lvlText w:val="%1)"/>
      <w:lvlJc w:val="left"/>
      <w:pPr>
        <w:ind w:left="480" w:hanging="480"/>
      </w:pPr>
    </w:lvl>
    <w:lvl w:ilvl="1" w:tplc="04090019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71A4C58"/>
    <w:multiLevelType w:val="hybridMultilevel"/>
    <w:tmpl w:val="5AA26730"/>
    <w:lvl w:ilvl="0" w:tplc="60146CA4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76874D1"/>
    <w:multiLevelType w:val="hybridMultilevel"/>
    <w:tmpl w:val="2BB89844"/>
    <w:lvl w:ilvl="0" w:tplc="A21EF4AC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FB84F3A"/>
    <w:multiLevelType w:val="hybridMultilevel"/>
    <w:tmpl w:val="CB5E87BC"/>
    <w:lvl w:ilvl="0" w:tplc="1458F09A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1AB2E41"/>
    <w:multiLevelType w:val="hybridMultilevel"/>
    <w:tmpl w:val="1F0A26CE"/>
    <w:lvl w:ilvl="0" w:tplc="3E8CD65A">
      <w:start w:val="1"/>
      <w:numFmt w:val="decimal"/>
      <w:lvlText w:val="（%1）"/>
      <w:lvlJc w:val="left"/>
      <w:pPr>
        <w:ind w:left="1512" w:hanging="1080"/>
      </w:pPr>
      <w:rPr>
        <w:rFonts w:hint="eastAsia"/>
      </w:rPr>
    </w:lvl>
    <w:lvl w:ilvl="1" w:tplc="0BBA27EA">
      <w:start w:val="1"/>
      <w:numFmt w:val="decimal"/>
      <w:lvlText w:val="%2."/>
      <w:lvlJc w:val="left"/>
      <w:pPr>
        <w:ind w:left="1272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lowerLetter"/>
      <w:lvlText w:val="%5)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lowerLetter"/>
      <w:lvlText w:val="%8)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33">
    <w:nsid w:val="692330D1"/>
    <w:multiLevelType w:val="hybridMultilevel"/>
    <w:tmpl w:val="CEAC28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6EF5739F"/>
    <w:multiLevelType w:val="hybridMultilevel"/>
    <w:tmpl w:val="F4A034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6FE44A8E"/>
    <w:multiLevelType w:val="hybridMultilevel"/>
    <w:tmpl w:val="DA8A6BE0"/>
    <w:lvl w:ilvl="0" w:tplc="D6528F4C">
      <w:start w:val="7"/>
      <w:numFmt w:val="japaneseCounting"/>
      <w:lvlText w:val="%1、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5D95C9E"/>
    <w:multiLevelType w:val="hybridMultilevel"/>
    <w:tmpl w:val="1848E6B4"/>
    <w:lvl w:ilvl="0" w:tplc="9CA85D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23"/>
    <w:lvlOverride w:ilvl="0">
      <w:startOverride w:val="1"/>
    </w:lvlOverride>
  </w:num>
  <w:num w:numId="3">
    <w:abstractNumId w:val="23"/>
    <w:lvlOverride w:ilvl="0">
      <w:startOverride w:val="1"/>
    </w:lvlOverride>
  </w:num>
  <w:num w:numId="4">
    <w:abstractNumId w:val="23"/>
    <w:lvlOverride w:ilvl="0">
      <w:startOverride w:val="1"/>
    </w:lvlOverride>
  </w:num>
  <w:num w:numId="5">
    <w:abstractNumId w:val="34"/>
  </w:num>
  <w:num w:numId="6">
    <w:abstractNumId w:val="33"/>
  </w:num>
  <w:num w:numId="7">
    <w:abstractNumId w:val="10"/>
  </w:num>
  <w:num w:numId="8">
    <w:abstractNumId w:val="20"/>
  </w:num>
  <w:num w:numId="9">
    <w:abstractNumId w:val="7"/>
  </w:num>
  <w:num w:numId="10">
    <w:abstractNumId w:val="11"/>
  </w:num>
  <w:num w:numId="11">
    <w:abstractNumId w:val="0"/>
  </w:num>
  <w:num w:numId="12">
    <w:abstractNumId w:val="9"/>
  </w:num>
  <w:num w:numId="13">
    <w:abstractNumId w:val="23"/>
    <w:lvlOverride w:ilvl="0">
      <w:startOverride w:val="1"/>
    </w:lvlOverride>
  </w:num>
  <w:num w:numId="14">
    <w:abstractNumId w:val="32"/>
  </w:num>
  <w:num w:numId="15">
    <w:abstractNumId w:val="17"/>
  </w:num>
  <w:num w:numId="16">
    <w:abstractNumId w:val="36"/>
  </w:num>
  <w:num w:numId="17">
    <w:abstractNumId w:val="26"/>
  </w:num>
  <w:num w:numId="18">
    <w:abstractNumId w:val="27"/>
  </w:num>
  <w:num w:numId="19">
    <w:abstractNumId w:val="6"/>
  </w:num>
  <w:num w:numId="20">
    <w:abstractNumId w:val="8"/>
  </w:num>
  <w:num w:numId="21">
    <w:abstractNumId w:val="16"/>
  </w:num>
  <w:num w:numId="22">
    <w:abstractNumId w:val="12"/>
  </w:num>
  <w:num w:numId="23">
    <w:abstractNumId w:val="31"/>
  </w:num>
  <w:num w:numId="24">
    <w:abstractNumId w:val="2"/>
  </w:num>
  <w:num w:numId="25">
    <w:abstractNumId w:val="29"/>
  </w:num>
  <w:num w:numId="26">
    <w:abstractNumId w:val="14"/>
  </w:num>
  <w:num w:numId="27">
    <w:abstractNumId w:val="13"/>
  </w:num>
  <w:num w:numId="28">
    <w:abstractNumId w:val="1"/>
  </w:num>
  <w:num w:numId="29">
    <w:abstractNumId w:val="19"/>
  </w:num>
  <w:num w:numId="30">
    <w:abstractNumId w:val="21"/>
  </w:num>
  <w:num w:numId="31">
    <w:abstractNumId w:val="5"/>
  </w:num>
  <w:num w:numId="32">
    <w:abstractNumId w:val="22"/>
  </w:num>
  <w:num w:numId="33">
    <w:abstractNumId w:val="35"/>
  </w:num>
  <w:num w:numId="34">
    <w:abstractNumId w:val="25"/>
  </w:num>
  <w:num w:numId="35">
    <w:abstractNumId w:val="4"/>
  </w:num>
  <w:num w:numId="36">
    <w:abstractNumId w:val="3"/>
  </w:num>
  <w:num w:numId="37">
    <w:abstractNumId w:val="15"/>
  </w:num>
  <w:num w:numId="38">
    <w:abstractNumId w:val="18"/>
  </w:num>
  <w:num w:numId="39">
    <w:abstractNumId w:val="24"/>
  </w:num>
  <w:num w:numId="40">
    <w:abstractNumId w:val="28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317"/>
    <w:rsid w:val="00004695"/>
    <w:rsid w:val="00007DA8"/>
    <w:rsid w:val="00011A07"/>
    <w:rsid w:val="000122E2"/>
    <w:rsid w:val="000201C7"/>
    <w:rsid w:val="000219AD"/>
    <w:rsid w:val="00025296"/>
    <w:rsid w:val="000330D4"/>
    <w:rsid w:val="00035F29"/>
    <w:rsid w:val="0003634C"/>
    <w:rsid w:val="00037CAF"/>
    <w:rsid w:val="00040B78"/>
    <w:rsid w:val="000511DE"/>
    <w:rsid w:val="00055763"/>
    <w:rsid w:val="0007103D"/>
    <w:rsid w:val="00074133"/>
    <w:rsid w:val="00086ABC"/>
    <w:rsid w:val="00094557"/>
    <w:rsid w:val="000A5096"/>
    <w:rsid w:val="000B0BD4"/>
    <w:rsid w:val="000B3B85"/>
    <w:rsid w:val="000B4250"/>
    <w:rsid w:val="000B7E26"/>
    <w:rsid w:val="000C25DE"/>
    <w:rsid w:val="000C3876"/>
    <w:rsid w:val="000D4A91"/>
    <w:rsid w:val="000D6C3C"/>
    <w:rsid w:val="000D7BD0"/>
    <w:rsid w:val="000E478D"/>
    <w:rsid w:val="000E66B9"/>
    <w:rsid w:val="000F2BAD"/>
    <w:rsid w:val="001000D4"/>
    <w:rsid w:val="0010069C"/>
    <w:rsid w:val="0010108F"/>
    <w:rsid w:val="0010683F"/>
    <w:rsid w:val="00106C19"/>
    <w:rsid w:val="001137A7"/>
    <w:rsid w:val="0012346E"/>
    <w:rsid w:val="00123A8B"/>
    <w:rsid w:val="00125B4F"/>
    <w:rsid w:val="00137E66"/>
    <w:rsid w:val="001425A4"/>
    <w:rsid w:val="001431A5"/>
    <w:rsid w:val="00144D88"/>
    <w:rsid w:val="00146AA0"/>
    <w:rsid w:val="00151176"/>
    <w:rsid w:val="00154AF6"/>
    <w:rsid w:val="001608D8"/>
    <w:rsid w:val="00162E82"/>
    <w:rsid w:val="00165B33"/>
    <w:rsid w:val="00165EE8"/>
    <w:rsid w:val="00173134"/>
    <w:rsid w:val="001736AA"/>
    <w:rsid w:val="001826BF"/>
    <w:rsid w:val="0018796C"/>
    <w:rsid w:val="001A2748"/>
    <w:rsid w:val="001B580A"/>
    <w:rsid w:val="001B6076"/>
    <w:rsid w:val="001C0402"/>
    <w:rsid w:val="001C4664"/>
    <w:rsid w:val="001D18C0"/>
    <w:rsid w:val="001D4799"/>
    <w:rsid w:val="001D4E88"/>
    <w:rsid w:val="001E1C94"/>
    <w:rsid w:val="001E3D8E"/>
    <w:rsid w:val="001E7648"/>
    <w:rsid w:val="001F28B5"/>
    <w:rsid w:val="00203723"/>
    <w:rsid w:val="00206394"/>
    <w:rsid w:val="002138E7"/>
    <w:rsid w:val="00217BE4"/>
    <w:rsid w:val="00226DD4"/>
    <w:rsid w:val="00230D32"/>
    <w:rsid w:val="00233AB9"/>
    <w:rsid w:val="002357F1"/>
    <w:rsid w:val="00236E6C"/>
    <w:rsid w:val="00253ED7"/>
    <w:rsid w:val="00257F08"/>
    <w:rsid w:val="00260199"/>
    <w:rsid w:val="00262958"/>
    <w:rsid w:val="00262B21"/>
    <w:rsid w:val="00270AA2"/>
    <w:rsid w:val="00272550"/>
    <w:rsid w:val="00274795"/>
    <w:rsid w:val="00280D10"/>
    <w:rsid w:val="00282333"/>
    <w:rsid w:val="00284C59"/>
    <w:rsid w:val="00286E27"/>
    <w:rsid w:val="00293E4A"/>
    <w:rsid w:val="00297828"/>
    <w:rsid w:val="002A2927"/>
    <w:rsid w:val="002A5E89"/>
    <w:rsid w:val="002C4CEE"/>
    <w:rsid w:val="002D1A96"/>
    <w:rsid w:val="002D72B2"/>
    <w:rsid w:val="002D7969"/>
    <w:rsid w:val="002E4497"/>
    <w:rsid w:val="002F5B4F"/>
    <w:rsid w:val="002F6CE8"/>
    <w:rsid w:val="002F7211"/>
    <w:rsid w:val="0030090E"/>
    <w:rsid w:val="003016CC"/>
    <w:rsid w:val="00302749"/>
    <w:rsid w:val="00316824"/>
    <w:rsid w:val="00317B48"/>
    <w:rsid w:val="003235CC"/>
    <w:rsid w:val="003358E0"/>
    <w:rsid w:val="00337013"/>
    <w:rsid w:val="00342E7D"/>
    <w:rsid w:val="0034334F"/>
    <w:rsid w:val="003474BD"/>
    <w:rsid w:val="00356FF8"/>
    <w:rsid w:val="00361E67"/>
    <w:rsid w:val="003635D5"/>
    <w:rsid w:val="003654B4"/>
    <w:rsid w:val="00372CC5"/>
    <w:rsid w:val="00375CD1"/>
    <w:rsid w:val="00383CB3"/>
    <w:rsid w:val="003863E2"/>
    <w:rsid w:val="003955DC"/>
    <w:rsid w:val="0039777B"/>
    <w:rsid w:val="003A1F16"/>
    <w:rsid w:val="003A2EC9"/>
    <w:rsid w:val="003C6FF2"/>
    <w:rsid w:val="003D460E"/>
    <w:rsid w:val="003D5A41"/>
    <w:rsid w:val="003E6CF6"/>
    <w:rsid w:val="003F33AD"/>
    <w:rsid w:val="003F3C0F"/>
    <w:rsid w:val="003F41B4"/>
    <w:rsid w:val="003F6E5D"/>
    <w:rsid w:val="004036D1"/>
    <w:rsid w:val="004046A8"/>
    <w:rsid w:val="00416DBF"/>
    <w:rsid w:val="00417C3A"/>
    <w:rsid w:val="004212B4"/>
    <w:rsid w:val="00423F41"/>
    <w:rsid w:val="004241F2"/>
    <w:rsid w:val="00441434"/>
    <w:rsid w:val="0044525A"/>
    <w:rsid w:val="0044712F"/>
    <w:rsid w:val="00450572"/>
    <w:rsid w:val="00451F8B"/>
    <w:rsid w:val="00464BA2"/>
    <w:rsid w:val="00465E66"/>
    <w:rsid w:val="00466CE9"/>
    <w:rsid w:val="00482BA3"/>
    <w:rsid w:val="00482BF6"/>
    <w:rsid w:val="00487538"/>
    <w:rsid w:val="00497397"/>
    <w:rsid w:val="004A5921"/>
    <w:rsid w:val="004A61F1"/>
    <w:rsid w:val="004B43F6"/>
    <w:rsid w:val="004B4FCA"/>
    <w:rsid w:val="004C0EB4"/>
    <w:rsid w:val="004C4C84"/>
    <w:rsid w:val="004D340A"/>
    <w:rsid w:val="004D4BE4"/>
    <w:rsid w:val="004E1A1A"/>
    <w:rsid w:val="004E4806"/>
    <w:rsid w:val="004F4CA6"/>
    <w:rsid w:val="004F6212"/>
    <w:rsid w:val="0050200C"/>
    <w:rsid w:val="00502A63"/>
    <w:rsid w:val="00511894"/>
    <w:rsid w:val="00514AD8"/>
    <w:rsid w:val="005241B0"/>
    <w:rsid w:val="0052626B"/>
    <w:rsid w:val="005300D7"/>
    <w:rsid w:val="00531F11"/>
    <w:rsid w:val="00532392"/>
    <w:rsid w:val="00536058"/>
    <w:rsid w:val="0054058C"/>
    <w:rsid w:val="0055239A"/>
    <w:rsid w:val="00553F39"/>
    <w:rsid w:val="00556220"/>
    <w:rsid w:val="005575B6"/>
    <w:rsid w:val="00565A2D"/>
    <w:rsid w:val="005734F9"/>
    <w:rsid w:val="00575E68"/>
    <w:rsid w:val="00577F1A"/>
    <w:rsid w:val="0058290A"/>
    <w:rsid w:val="0059150C"/>
    <w:rsid w:val="00591C5E"/>
    <w:rsid w:val="00592E23"/>
    <w:rsid w:val="005A40FC"/>
    <w:rsid w:val="005A676C"/>
    <w:rsid w:val="005B111D"/>
    <w:rsid w:val="005B2219"/>
    <w:rsid w:val="005B46CF"/>
    <w:rsid w:val="005C18DF"/>
    <w:rsid w:val="005D544A"/>
    <w:rsid w:val="005E23E1"/>
    <w:rsid w:val="005F4A65"/>
    <w:rsid w:val="005F52C5"/>
    <w:rsid w:val="00601701"/>
    <w:rsid w:val="0063097B"/>
    <w:rsid w:val="0063393C"/>
    <w:rsid w:val="006424C6"/>
    <w:rsid w:val="00642651"/>
    <w:rsid w:val="00643E9B"/>
    <w:rsid w:val="00653A7C"/>
    <w:rsid w:val="0066176A"/>
    <w:rsid w:val="00670B12"/>
    <w:rsid w:val="006770CD"/>
    <w:rsid w:val="006920B6"/>
    <w:rsid w:val="006959EB"/>
    <w:rsid w:val="006A39F5"/>
    <w:rsid w:val="006A436E"/>
    <w:rsid w:val="006B4AEA"/>
    <w:rsid w:val="006B501E"/>
    <w:rsid w:val="006B7477"/>
    <w:rsid w:val="006C05F8"/>
    <w:rsid w:val="006C49EF"/>
    <w:rsid w:val="006D1295"/>
    <w:rsid w:val="006D39C7"/>
    <w:rsid w:val="006E044B"/>
    <w:rsid w:val="006E56F7"/>
    <w:rsid w:val="006E5D9F"/>
    <w:rsid w:val="006F4174"/>
    <w:rsid w:val="006F7DA1"/>
    <w:rsid w:val="00705B46"/>
    <w:rsid w:val="00710D7D"/>
    <w:rsid w:val="00711DEA"/>
    <w:rsid w:val="0071772B"/>
    <w:rsid w:val="00717947"/>
    <w:rsid w:val="00722572"/>
    <w:rsid w:val="00734B4D"/>
    <w:rsid w:val="00734BB7"/>
    <w:rsid w:val="00737E47"/>
    <w:rsid w:val="007419AD"/>
    <w:rsid w:val="007440A1"/>
    <w:rsid w:val="0077051A"/>
    <w:rsid w:val="00772153"/>
    <w:rsid w:val="00773213"/>
    <w:rsid w:val="00786108"/>
    <w:rsid w:val="00794010"/>
    <w:rsid w:val="007A0F88"/>
    <w:rsid w:val="007A1C98"/>
    <w:rsid w:val="007A3D18"/>
    <w:rsid w:val="007B0750"/>
    <w:rsid w:val="007B2F19"/>
    <w:rsid w:val="007C7000"/>
    <w:rsid w:val="007D5421"/>
    <w:rsid w:val="007D595B"/>
    <w:rsid w:val="007F0E60"/>
    <w:rsid w:val="007F549B"/>
    <w:rsid w:val="007F620F"/>
    <w:rsid w:val="00806554"/>
    <w:rsid w:val="00807A6D"/>
    <w:rsid w:val="0082044A"/>
    <w:rsid w:val="00820F3D"/>
    <w:rsid w:val="00823008"/>
    <w:rsid w:val="00837541"/>
    <w:rsid w:val="008539A8"/>
    <w:rsid w:val="00863D72"/>
    <w:rsid w:val="00864385"/>
    <w:rsid w:val="0086543F"/>
    <w:rsid w:val="00866E32"/>
    <w:rsid w:val="008708BE"/>
    <w:rsid w:val="008731A5"/>
    <w:rsid w:val="008739B4"/>
    <w:rsid w:val="00874238"/>
    <w:rsid w:val="008744D8"/>
    <w:rsid w:val="00875D76"/>
    <w:rsid w:val="0088236C"/>
    <w:rsid w:val="008851D0"/>
    <w:rsid w:val="00892299"/>
    <w:rsid w:val="008934DB"/>
    <w:rsid w:val="00894E73"/>
    <w:rsid w:val="00896268"/>
    <w:rsid w:val="00896C78"/>
    <w:rsid w:val="008B3D1B"/>
    <w:rsid w:val="008B5F79"/>
    <w:rsid w:val="008C152B"/>
    <w:rsid w:val="008C28D8"/>
    <w:rsid w:val="008C5929"/>
    <w:rsid w:val="008C6FEF"/>
    <w:rsid w:val="008E0E8A"/>
    <w:rsid w:val="008E54DE"/>
    <w:rsid w:val="00906846"/>
    <w:rsid w:val="00916232"/>
    <w:rsid w:val="00924B52"/>
    <w:rsid w:val="00924FDD"/>
    <w:rsid w:val="00933E3A"/>
    <w:rsid w:val="00941754"/>
    <w:rsid w:val="00942123"/>
    <w:rsid w:val="00946E1B"/>
    <w:rsid w:val="009479EC"/>
    <w:rsid w:val="00957A26"/>
    <w:rsid w:val="00957F83"/>
    <w:rsid w:val="00960CA7"/>
    <w:rsid w:val="00962E51"/>
    <w:rsid w:val="0097478D"/>
    <w:rsid w:val="009823FF"/>
    <w:rsid w:val="00990218"/>
    <w:rsid w:val="00993D00"/>
    <w:rsid w:val="009B2F02"/>
    <w:rsid w:val="009C182A"/>
    <w:rsid w:val="009C377E"/>
    <w:rsid w:val="009E4B7C"/>
    <w:rsid w:val="00A00D21"/>
    <w:rsid w:val="00A06D36"/>
    <w:rsid w:val="00A15EAC"/>
    <w:rsid w:val="00A173E3"/>
    <w:rsid w:val="00A214AA"/>
    <w:rsid w:val="00A2238A"/>
    <w:rsid w:val="00A261E1"/>
    <w:rsid w:val="00A3240A"/>
    <w:rsid w:val="00A32CC4"/>
    <w:rsid w:val="00A4104F"/>
    <w:rsid w:val="00A54705"/>
    <w:rsid w:val="00A55DA2"/>
    <w:rsid w:val="00A77037"/>
    <w:rsid w:val="00A77A1B"/>
    <w:rsid w:val="00A85922"/>
    <w:rsid w:val="00A952DE"/>
    <w:rsid w:val="00AA2332"/>
    <w:rsid w:val="00AB2590"/>
    <w:rsid w:val="00AB3B07"/>
    <w:rsid w:val="00AB4661"/>
    <w:rsid w:val="00AB66F9"/>
    <w:rsid w:val="00AB7631"/>
    <w:rsid w:val="00AB7F65"/>
    <w:rsid w:val="00AC0F4E"/>
    <w:rsid w:val="00AC287D"/>
    <w:rsid w:val="00AD2020"/>
    <w:rsid w:val="00AE3A67"/>
    <w:rsid w:val="00B057FB"/>
    <w:rsid w:val="00B10D45"/>
    <w:rsid w:val="00B12C11"/>
    <w:rsid w:val="00B17657"/>
    <w:rsid w:val="00B21915"/>
    <w:rsid w:val="00B259D6"/>
    <w:rsid w:val="00B30496"/>
    <w:rsid w:val="00B34DBD"/>
    <w:rsid w:val="00B35008"/>
    <w:rsid w:val="00B374F8"/>
    <w:rsid w:val="00B403D7"/>
    <w:rsid w:val="00B4296B"/>
    <w:rsid w:val="00B435A8"/>
    <w:rsid w:val="00B463E6"/>
    <w:rsid w:val="00B4701B"/>
    <w:rsid w:val="00B63317"/>
    <w:rsid w:val="00B71F40"/>
    <w:rsid w:val="00B75513"/>
    <w:rsid w:val="00B75DA2"/>
    <w:rsid w:val="00B85C5B"/>
    <w:rsid w:val="00B9086A"/>
    <w:rsid w:val="00B92DC4"/>
    <w:rsid w:val="00BA4B37"/>
    <w:rsid w:val="00BB3246"/>
    <w:rsid w:val="00BC01E8"/>
    <w:rsid w:val="00BC1D08"/>
    <w:rsid w:val="00BD2A2F"/>
    <w:rsid w:val="00BD797C"/>
    <w:rsid w:val="00BE32E7"/>
    <w:rsid w:val="00BE6B85"/>
    <w:rsid w:val="00BF00B2"/>
    <w:rsid w:val="00BF3778"/>
    <w:rsid w:val="00BF37F7"/>
    <w:rsid w:val="00C0454A"/>
    <w:rsid w:val="00C06DA2"/>
    <w:rsid w:val="00C1033B"/>
    <w:rsid w:val="00C122ED"/>
    <w:rsid w:val="00C128CC"/>
    <w:rsid w:val="00C215AA"/>
    <w:rsid w:val="00C26103"/>
    <w:rsid w:val="00C27F1B"/>
    <w:rsid w:val="00C27F65"/>
    <w:rsid w:val="00C34AAF"/>
    <w:rsid w:val="00C36B3A"/>
    <w:rsid w:val="00C37583"/>
    <w:rsid w:val="00C403B6"/>
    <w:rsid w:val="00C4334D"/>
    <w:rsid w:val="00C450B2"/>
    <w:rsid w:val="00C45C28"/>
    <w:rsid w:val="00C45DEF"/>
    <w:rsid w:val="00C526F1"/>
    <w:rsid w:val="00C53283"/>
    <w:rsid w:val="00C608B4"/>
    <w:rsid w:val="00C71617"/>
    <w:rsid w:val="00C73758"/>
    <w:rsid w:val="00C7730B"/>
    <w:rsid w:val="00C81CED"/>
    <w:rsid w:val="00C8726F"/>
    <w:rsid w:val="00C916BF"/>
    <w:rsid w:val="00C95CF6"/>
    <w:rsid w:val="00CA3665"/>
    <w:rsid w:val="00CA5148"/>
    <w:rsid w:val="00CB1D69"/>
    <w:rsid w:val="00CB2C21"/>
    <w:rsid w:val="00CC2BD9"/>
    <w:rsid w:val="00CC4ED9"/>
    <w:rsid w:val="00CD415D"/>
    <w:rsid w:val="00CD49FC"/>
    <w:rsid w:val="00CD78BB"/>
    <w:rsid w:val="00CE16FE"/>
    <w:rsid w:val="00CF0454"/>
    <w:rsid w:val="00CF42F2"/>
    <w:rsid w:val="00D00225"/>
    <w:rsid w:val="00D24EA7"/>
    <w:rsid w:val="00D26E58"/>
    <w:rsid w:val="00D36BE2"/>
    <w:rsid w:val="00D37C4D"/>
    <w:rsid w:val="00D45354"/>
    <w:rsid w:val="00D55361"/>
    <w:rsid w:val="00D55989"/>
    <w:rsid w:val="00D575A3"/>
    <w:rsid w:val="00D679CD"/>
    <w:rsid w:val="00D7382F"/>
    <w:rsid w:val="00D74409"/>
    <w:rsid w:val="00D76577"/>
    <w:rsid w:val="00D76714"/>
    <w:rsid w:val="00D80F56"/>
    <w:rsid w:val="00D921FB"/>
    <w:rsid w:val="00D97495"/>
    <w:rsid w:val="00DA275F"/>
    <w:rsid w:val="00DA6999"/>
    <w:rsid w:val="00DA74B8"/>
    <w:rsid w:val="00DB1378"/>
    <w:rsid w:val="00DB4D9B"/>
    <w:rsid w:val="00DB62B8"/>
    <w:rsid w:val="00DB65E7"/>
    <w:rsid w:val="00DC545E"/>
    <w:rsid w:val="00DC6652"/>
    <w:rsid w:val="00DC7947"/>
    <w:rsid w:val="00DF2EAF"/>
    <w:rsid w:val="00DF4471"/>
    <w:rsid w:val="00DF5F84"/>
    <w:rsid w:val="00E06ED9"/>
    <w:rsid w:val="00E13FDA"/>
    <w:rsid w:val="00E205B5"/>
    <w:rsid w:val="00E20E65"/>
    <w:rsid w:val="00E31FFC"/>
    <w:rsid w:val="00E335C9"/>
    <w:rsid w:val="00E47921"/>
    <w:rsid w:val="00E56AF5"/>
    <w:rsid w:val="00E5713F"/>
    <w:rsid w:val="00E60A22"/>
    <w:rsid w:val="00E644A1"/>
    <w:rsid w:val="00E71606"/>
    <w:rsid w:val="00E7448D"/>
    <w:rsid w:val="00E746C8"/>
    <w:rsid w:val="00E8687A"/>
    <w:rsid w:val="00E92808"/>
    <w:rsid w:val="00E96F55"/>
    <w:rsid w:val="00E972D7"/>
    <w:rsid w:val="00EA4599"/>
    <w:rsid w:val="00EC2C0C"/>
    <w:rsid w:val="00EC60A2"/>
    <w:rsid w:val="00ED0FAB"/>
    <w:rsid w:val="00EE4148"/>
    <w:rsid w:val="00EF4E43"/>
    <w:rsid w:val="00EF5F52"/>
    <w:rsid w:val="00F00F63"/>
    <w:rsid w:val="00F0427B"/>
    <w:rsid w:val="00F11A15"/>
    <w:rsid w:val="00F17695"/>
    <w:rsid w:val="00F343EF"/>
    <w:rsid w:val="00F4048D"/>
    <w:rsid w:val="00F50DCA"/>
    <w:rsid w:val="00F52CC9"/>
    <w:rsid w:val="00F56973"/>
    <w:rsid w:val="00F57517"/>
    <w:rsid w:val="00F6194A"/>
    <w:rsid w:val="00F62C9D"/>
    <w:rsid w:val="00F63772"/>
    <w:rsid w:val="00F82137"/>
    <w:rsid w:val="00F840D1"/>
    <w:rsid w:val="00F870E6"/>
    <w:rsid w:val="00FA796C"/>
    <w:rsid w:val="00FB189D"/>
    <w:rsid w:val="00FC2913"/>
    <w:rsid w:val="00FC4D72"/>
    <w:rsid w:val="00FD4575"/>
    <w:rsid w:val="00FD70CE"/>
    <w:rsid w:val="00FE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540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0">
    <w:name w:val="Normal"/>
    <w:qFormat/>
    <w:rsid w:val="00BC01E8"/>
    <w:rPr>
      <w:rFonts w:ascii="Times New Roman" w:hAnsi="Times New Roman" w:cs="Times New Roman"/>
      <w:kern w:val="0"/>
    </w:rPr>
  </w:style>
  <w:style w:type="paragraph" w:styleId="1">
    <w:name w:val="heading 1"/>
    <w:basedOn w:val="a0"/>
    <w:next w:val="a0"/>
    <w:link w:val="10"/>
    <w:uiPriority w:val="9"/>
    <w:qFormat/>
    <w:rsid w:val="00497397"/>
    <w:pPr>
      <w:keepNext/>
      <w:keepLines/>
      <w:spacing w:before="360" w:after="120" w:line="288" w:lineRule="auto"/>
      <w:outlineLvl w:val="0"/>
    </w:pPr>
    <w:rPr>
      <w:rFonts w:asciiTheme="majorHAnsi" w:eastAsiaTheme="majorEastAsia" w:hAnsiTheme="majorHAnsi" w:cstheme="majorBidi"/>
      <w:b/>
      <w:color w:val="5B9BD5" w:themeColor="accent1"/>
      <w:sz w:val="46"/>
      <w:szCs w:val="32"/>
      <w:lang w:val="en-GB"/>
    </w:rPr>
  </w:style>
  <w:style w:type="paragraph" w:styleId="2">
    <w:name w:val="heading 2"/>
    <w:basedOn w:val="a0"/>
    <w:next w:val="a0"/>
    <w:link w:val="20"/>
    <w:uiPriority w:val="9"/>
    <w:unhideWhenUsed/>
    <w:qFormat/>
    <w:rsid w:val="00E56AF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595959" w:themeColor="text1" w:themeTint="A6"/>
      <w:sz w:val="32"/>
      <w:szCs w:val="32"/>
      <w:lang w:val="en-GB"/>
    </w:rPr>
  </w:style>
  <w:style w:type="paragraph" w:styleId="3">
    <w:name w:val="heading 3"/>
    <w:basedOn w:val="a0"/>
    <w:next w:val="a0"/>
    <w:link w:val="30"/>
    <w:uiPriority w:val="9"/>
    <w:unhideWhenUsed/>
    <w:qFormat/>
    <w:rsid w:val="00B63317"/>
    <w:pPr>
      <w:keepNext/>
      <w:keepLines/>
      <w:spacing w:before="360" w:after="120" w:line="288" w:lineRule="auto"/>
      <w:outlineLvl w:val="2"/>
    </w:pPr>
    <w:rPr>
      <w:rFonts w:asciiTheme="majorHAnsi" w:eastAsiaTheme="majorEastAsia" w:hAnsiTheme="majorHAnsi" w:cstheme="majorBidi"/>
      <w:color w:val="5B9BD5" w:themeColor="accent1"/>
      <w:sz w:val="34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字符"/>
    <w:basedOn w:val="a1"/>
    <w:link w:val="1"/>
    <w:uiPriority w:val="9"/>
    <w:rsid w:val="00497397"/>
    <w:rPr>
      <w:rFonts w:asciiTheme="majorHAnsi" w:eastAsiaTheme="majorEastAsia" w:hAnsiTheme="majorHAnsi" w:cstheme="majorBidi"/>
      <w:b/>
      <w:color w:val="5B9BD5" w:themeColor="accent1"/>
      <w:kern w:val="0"/>
      <w:sz w:val="46"/>
      <w:szCs w:val="32"/>
      <w:lang w:val="en-GB"/>
    </w:rPr>
  </w:style>
  <w:style w:type="character" w:customStyle="1" w:styleId="30">
    <w:name w:val="标题 3字符"/>
    <w:basedOn w:val="a1"/>
    <w:link w:val="3"/>
    <w:uiPriority w:val="9"/>
    <w:rsid w:val="00B63317"/>
    <w:rPr>
      <w:rFonts w:asciiTheme="majorHAnsi" w:eastAsiaTheme="majorEastAsia" w:hAnsiTheme="majorHAnsi" w:cstheme="majorBidi"/>
      <w:color w:val="5B9BD5" w:themeColor="accent1"/>
      <w:kern w:val="0"/>
      <w:sz w:val="34"/>
      <w:lang w:val="en-GB"/>
    </w:rPr>
  </w:style>
  <w:style w:type="paragraph" w:styleId="a4">
    <w:name w:val="footer"/>
    <w:basedOn w:val="a0"/>
    <w:link w:val="a5"/>
    <w:uiPriority w:val="99"/>
    <w:unhideWhenUsed/>
    <w:qFormat/>
    <w:rsid w:val="00B63317"/>
    <w:rPr>
      <w:rFonts w:asciiTheme="minorHAnsi" w:hAnsiTheme="minorHAnsi" w:cstheme="minorBidi"/>
      <w:color w:val="595959" w:themeColor="text1" w:themeTint="A6"/>
      <w:sz w:val="28"/>
      <w:szCs w:val="28"/>
      <w:lang w:val="en-GB"/>
    </w:rPr>
  </w:style>
  <w:style w:type="character" w:customStyle="1" w:styleId="a5">
    <w:name w:val="页脚字符"/>
    <w:basedOn w:val="a1"/>
    <w:link w:val="a4"/>
    <w:uiPriority w:val="99"/>
    <w:rsid w:val="00B63317"/>
    <w:rPr>
      <w:color w:val="595959" w:themeColor="text1" w:themeTint="A6"/>
      <w:kern w:val="0"/>
      <w:sz w:val="28"/>
      <w:szCs w:val="28"/>
      <w:lang w:val="en-GB"/>
    </w:rPr>
  </w:style>
  <w:style w:type="paragraph" w:styleId="a">
    <w:name w:val="List Number"/>
    <w:basedOn w:val="a0"/>
    <w:uiPriority w:val="10"/>
    <w:unhideWhenUsed/>
    <w:qFormat/>
    <w:rsid w:val="00B63317"/>
    <w:pPr>
      <w:numPr>
        <w:numId w:val="1"/>
      </w:numPr>
      <w:spacing w:after="120" w:line="288" w:lineRule="auto"/>
    </w:pPr>
    <w:rPr>
      <w:rFonts w:asciiTheme="minorHAnsi" w:hAnsiTheme="minorHAnsi" w:cstheme="minorBidi"/>
      <w:color w:val="595959" w:themeColor="text1" w:themeTint="A6"/>
      <w:sz w:val="28"/>
      <w:szCs w:val="28"/>
      <w:lang w:val="en-GB"/>
    </w:rPr>
  </w:style>
  <w:style w:type="paragraph" w:styleId="a6">
    <w:name w:val="List Paragraph"/>
    <w:basedOn w:val="a0"/>
    <w:uiPriority w:val="34"/>
    <w:qFormat/>
    <w:rsid w:val="0054058C"/>
    <w:pPr>
      <w:spacing w:after="120" w:line="288" w:lineRule="auto"/>
      <w:ind w:firstLineChars="200" w:firstLine="420"/>
    </w:pPr>
    <w:rPr>
      <w:rFonts w:asciiTheme="minorHAnsi" w:hAnsiTheme="minorHAnsi" w:cstheme="minorBidi"/>
      <w:color w:val="595959" w:themeColor="text1" w:themeTint="A6"/>
      <w:sz w:val="28"/>
      <w:szCs w:val="28"/>
      <w:lang w:val="en-GB"/>
    </w:rPr>
  </w:style>
  <w:style w:type="character" w:styleId="a7">
    <w:name w:val="Hyperlink"/>
    <w:basedOn w:val="a1"/>
    <w:uiPriority w:val="99"/>
    <w:unhideWhenUsed/>
    <w:rsid w:val="006F7DA1"/>
    <w:rPr>
      <w:color w:val="0563C1" w:themeColor="hyperlink"/>
      <w:u w:val="single"/>
    </w:rPr>
  </w:style>
  <w:style w:type="character" w:styleId="a8">
    <w:name w:val="FollowedHyperlink"/>
    <w:basedOn w:val="a1"/>
    <w:uiPriority w:val="99"/>
    <w:semiHidden/>
    <w:unhideWhenUsed/>
    <w:rsid w:val="006F7DA1"/>
    <w:rPr>
      <w:color w:val="954F72" w:themeColor="followedHyperlink"/>
      <w:u w:val="single"/>
    </w:rPr>
  </w:style>
  <w:style w:type="character" w:customStyle="1" w:styleId="20">
    <w:name w:val="标题 2字符"/>
    <w:basedOn w:val="a1"/>
    <w:link w:val="2"/>
    <w:uiPriority w:val="9"/>
    <w:rsid w:val="00E56AF5"/>
    <w:rPr>
      <w:rFonts w:asciiTheme="majorHAnsi" w:eastAsiaTheme="majorEastAsia" w:hAnsiTheme="majorHAnsi" w:cstheme="majorBidi"/>
      <w:b/>
      <w:bCs/>
      <w:color w:val="595959" w:themeColor="text1" w:themeTint="A6"/>
      <w:kern w:val="0"/>
      <w:sz w:val="32"/>
      <w:szCs w:val="32"/>
      <w:lang w:val="en-GB"/>
    </w:rPr>
  </w:style>
  <w:style w:type="paragraph" w:styleId="a9">
    <w:name w:val="No Spacing"/>
    <w:uiPriority w:val="1"/>
    <w:qFormat/>
    <w:rsid w:val="00FA796C"/>
    <w:rPr>
      <w:color w:val="595959" w:themeColor="text1" w:themeTint="A6"/>
      <w:kern w:val="0"/>
      <w:sz w:val="28"/>
      <w:szCs w:val="28"/>
      <w:lang w:val="en-GB"/>
    </w:rPr>
  </w:style>
  <w:style w:type="paragraph" w:styleId="11">
    <w:name w:val="toc 1"/>
    <w:basedOn w:val="a0"/>
    <w:next w:val="a0"/>
    <w:autoRedefine/>
    <w:uiPriority w:val="39"/>
    <w:unhideWhenUsed/>
    <w:rsid w:val="00556220"/>
    <w:pPr>
      <w:tabs>
        <w:tab w:val="left" w:pos="960"/>
        <w:tab w:val="right" w:leader="dot" w:pos="10457"/>
      </w:tabs>
    </w:pPr>
    <w:rPr>
      <w:b/>
      <w:sz w:val="32"/>
    </w:rPr>
  </w:style>
  <w:style w:type="paragraph" w:styleId="21">
    <w:name w:val="toc 2"/>
    <w:basedOn w:val="a0"/>
    <w:next w:val="a0"/>
    <w:autoRedefine/>
    <w:uiPriority w:val="39"/>
    <w:unhideWhenUsed/>
    <w:rsid w:val="005F4A65"/>
    <w:pPr>
      <w:tabs>
        <w:tab w:val="right" w:leader="dot" w:pos="10457"/>
      </w:tabs>
      <w:spacing w:line="360" w:lineRule="auto"/>
      <w:ind w:left="240"/>
    </w:pPr>
  </w:style>
  <w:style w:type="paragraph" w:styleId="31">
    <w:name w:val="toc 3"/>
    <w:basedOn w:val="a0"/>
    <w:next w:val="a0"/>
    <w:autoRedefine/>
    <w:uiPriority w:val="39"/>
    <w:unhideWhenUsed/>
    <w:rsid w:val="005A676C"/>
    <w:pPr>
      <w:ind w:left="480"/>
    </w:pPr>
  </w:style>
  <w:style w:type="paragraph" w:styleId="4">
    <w:name w:val="toc 4"/>
    <w:basedOn w:val="a0"/>
    <w:next w:val="a0"/>
    <w:autoRedefine/>
    <w:uiPriority w:val="39"/>
    <w:unhideWhenUsed/>
    <w:rsid w:val="005A676C"/>
    <w:pPr>
      <w:ind w:left="720"/>
    </w:pPr>
  </w:style>
  <w:style w:type="paragraph" w:styleId="5">
    <w:name w:val="toc 5"/>
    <w:basedOn w:val="a0"/>
    <w:next w:val="a0"/>
    <w:autoRedefine/>
    <w:uiPriority w:val="39"/>
    <w:unhideWhenUsed/>
    <w:rsid w:val="005A676C"/>
    <w:pPr>
      <w:ind w:left="960"/>
    </w:pPr>
  </w:style>
  <w:style w:type="paragraph" w:styleId="6">
    <w:name w:val="toc 6"/>
    <w:basedOn w:val="a0"/>
    <w:next w:val="a0"/>
    <w:autoRedefine/>
    <w:uiPriority w:val="39"/>
    <w:unhideWhenUsed/>
    <w:rsid w:val="005A676C"/>
    <w:pPr>
      <w:ind w:left="1200"/>
    </w:pPr>
  </w:style>
  <w:style w:type="paragraph" w:styleId="7">
    <w:name w:val="toc 7"/>
    <w:basedOn w:val="a0"/>
    <w:next w:val="a0"/>
    <w:autoRedefine/>
    <w:uiPriority w:val="39"/>
    <w:unhideWhenUsed/>
    <w:rsid w:val="005A676C"/>
    <w:pPr>
      <w:ind w:left="1440"/>
    </w:pPr>
  </w:style>
  <w:style w:type="paragraph" w:styleId="8">
    <w:name w:val="toc 8"/>
    <w:basedOn w:val="a0"/>
    <w:next w:val="a0"/>
    <w:autoRedefine/>
    <w:uiPriority w:val="39"/>
    <w:unhideWhenUsed/>
    <w:rsid w:val="005A676C"/>
    <w:pPr>
      <w:ind w:left="1680"/>
    </w:pPr>
  </w:style>
  <w:style w:type="paragraph" w:styleId="9">
    <w:name w:val="toc 9"/>
    <w:basedOn w:val="a0"/>
    <w:next w:val="a0"/>
    <w:autoRedefine/>
    <w:uiPriority w:val="39"/>
    <w:unhideWhenUsed/>
    <w:rsid w:val="005A676C"/>
    <w:pPr>
      <w:ind w:left="1920"/>
    </w:pPr>
  </w:style>
  <w:style w:type="paragraph" w:styleId="aa">
    <w:name w:val="header"/>
    <w:basedOn w:val="a0"/>
    <w:link w:val="ab"/>
    <w:uiPriority w:val="99"/>
    <w:unhideWhenUsed/>
    <w:rsid w:val="00E571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字符"/>
    <w:basedOn w:val="a1"/>
    <w:link w:val="aa"/>
    <w:uiPriority w:val="99"/>
    <w:rsid w:val="00E5713F"/>
    <w:rPr>
      <w:rFonts w:ascii="Times New Roman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image" Target="media/image20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header" Target="header1.xml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hyperlink" Target="http://lxs.12301.cn" TargetMode="External"/><Relationship Id="rId8" Type="http://schemas.openxmlformats.org/officeDocument/2006/relationships/image" Target="media/image1.png"/><Relationship Id="rId33" Type="http://schemas.openxmlformats.org/officeDocument/2006/relationships/footer" Target="footer1.xml"/><Relationship Id="rId34" Type="http://schemas.openxmlformats.org/officeDocument/2006/relationships/header" Target="head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://lxs.12301.cn" TargetMode="External"/><Relationship Id="rId11" Type="http://schemas.openxmlformats.org/officeDocument/2006/relationships/hyperlink" Target="http://lxs.12301.cn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tiff"/><Relationship Id="rId19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21</Pages>
  <Words>982</Words>
  <Characters>5600</Characters>
  <Application>Microsoft Macintosh Word</Application>
  <DocSecurity>0</DocSecurity>
  <Lines>46</Lines>
  <Paragraphs>13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198</cp:revision>
  <dcterms:created xsi:type="dcterms:W3CDTF">2018-08-13T05:52:00Z</dcterms:created>
  <dcterms:modified xsi:type="dcterms:W3CDTF">2018-08-27T09:22:00Z</dcterms:modified>
</cp:coreProperties>
</file>